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3C3F78CA"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E236C8" w:rsidRPr="00E236C8">
        <w:rPr>
          <w:rFonts w:ascii="Arial" w:eastAsia="Times New Roman" w:hAnsi="Arial" w:cs="Arial"/>
          <w:b/>
          <w:bCs/>
          <w:sz w:val="18"/>
          <w:szCs w:val="18"/>
          <w:lang w:eastAsia="pt-BR"/>
        </w:rPr>
        <w:t>90358/2026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E82065E"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F54489" w:rsidRPr="00F54489">
        <w:rPr>
          <w:rFonts w:ascii="Arial" w:hAnsi="Arial" w:cs="Arial"/>
          <w:b/>
          <w:bCs/>
          <w:sz w:val="18"/>
          <w:szCs w:val="18"/>
        </w:rPr>
        <w:t>Conjunto biopsia mama por estereotaxia 8 a 12 ga, clip marcador micro mark ii (p/biópsia de mama), grampo  hemostático 90º, grampo hemostatico 135º, aquisicao de insumos p/equipto.medico hospitalares, lamina descartavel p/videolaringoscopio macgrath n1, lamina descartavel p/videolaringoscopio macgrath n 2, lamina descartavel p/videolaringoscopio macgrath n 3, lamina descartavel p/videolaringoscopio macgrath n 4, lamina descartavel p/videolaringoscopio macgrath n 3 xblade, com cessão de comodato de equipamentos, incluindo acessórios e insumos que lhe sejam inerentes e assistencia técnica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3CC35430"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95169" w:rsidRPr="00F95169">
        <w:rPr>
          <w:rFonts w:ascii="Arial" w:eastAsia="Times New Roman" w:hAnsi="Arial" w:cs="Arial"/>
          <w:b/>
          <w:bCs/>
          <w:sz w:val="18"/>
          <w:szCs w:val="18"/>
          <w:lang w:eastAsia="pt-BR"/>
        </w:rPr>
        <w:t xml:space="preserve">09/06/2026 </w:t>
      </w:r>
      <w:r w:rsidRPr="00F95169">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395FA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395FAC"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12BCD49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E236C8" w:rsidRPr="00E236C8">
        <w:rPr>
          <w:rFonts w:ascii="Arial" w:eastAsia="Times New Roman" w:hAnsi="Arial" w:cs="Arial"/>
          <w:b/>
          <w:bCs/>
          <w:sz w:val="18"/>
          <w:szCs w:val="18"/>
          <w:lang w:eastAsia="pt-BR"/>
        </w:rPr>
        <w:t>90358/2026</w:t>
      </w:r>
    </w:p>
    <w:p w14:paraId="12894868" w14:textId="519B9EAA"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F95169" w:rsidRPr="00F95169">
        <w:rPr>
          <w:rFonts w:ascii="Arial" w:eastAsia="Times New Roman" w:hAnsi="Arial" w:cs="Arial"/>
          <w:sz w:val="18"/>
          <w:szCs w:val="18"/>
          <w:u w:val="single"/>
          <w:lang w:eastAsia="pt-BR"/>
        </w:rPr>
        <w:t>145.00002474/2026-15</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01C9E3D0"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F95169" w:rsidRPr="002D3254">
        <w:rPr>
          <w:rFonts w:ascii="Arial" w:hAnsi="Arial" w:cs="Arial"/>
          <w:b/>
          <w:sz w:val="18"/>
          <w:szCs w:val="18"/>
        </w:rPr>
        <w:t>CONJUNTO BIOPSIA MAMA POR ESTEREOTAXIA 8 A 12 GA, CLIP MARCADOR MICRO MARK II (P/BIÓPSIA DE MAMA), GRAMPO  HEMOSTÁTICO 90º, GRAMPO HEMOSTATICO 135º, AQUISICAO DE INSUMOS P/EQUIPTO.MEDICO HOSPITALARES, LAMINA DESCARTAVEL P/VIDEOLARINGOSCOPIO MACGRATH N1, LAMINA DESCARTAVEL P/VIDEOLARINGOSCOPIO MACGRATH N 2, LAMINA DESCARTAVEL P/VIDEOLARINGOSCOPIO MACGRATH N 3, LAMINA DESCARTAVEL P/VIDEOLARINGOSCOPIO MACGRATH N 4, LAMINA DESCARTAVEL P/VIDEOLARINGOSCOPIO MACGRATH N 3 XBLADE</w:t>
      </w:r>
      <w:r w:rsidR="00F95169">
        <w:rPr>
          <w:rFonts w:ascii="Arial" w:hAnsi="Arial" w:cs="Arial"/>
          <w:color w:val="FF0000"/>
          <w:sz w:val="18"/>
          <w:szCs w:val="18"/>
        </w:rPr>
        <w:t>,</w:t>
      </w:r>
      <w:r w:rsidR="00F84169">
        <w:rPr>
          <w:rFonts w:ascii="Arial" w:hAnsi="Arial" w:cs="Arial"/>
          <w:color w:val="FF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F95169" w:rsidRDefault="00E257CB" w:rsidP="00E257CB">
      <w:pPr>
        <w:spacing w:after="165" w:line="240" w:lineRule="auto"/>
        <w:jc w:val="both"/>
        <w:rPr>
          <w:rFonts w:ascii="Arial" w:eastAsia="Times New Roman" w:hAnsi="Arial" w:cs="Arial"/>
          <w:sz w:val="18"/>
          <w:szCs w:val="18"/>
          <w:lang w:eastAsia="pt-BR"/>
        </w:rPr>
      </w:pPr>
      <w:bookmarkStart w:id="2" w:name="_Toc135469224"/>
      <w:r w:rsidRPr="00F95169">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1E13F9">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4BB23B7E" w:rsidR="000E4504" w:rsidRPr="00F95169" w:rsidRDefault="000E4504" w:rsidP="000E4504">
      <w:pPr>
        <w:pStyle w:val="NormalWeb"/>
        <w:spacing w:before="120" w:after="0"/>
        <w:jc w:val="both"/>
        <w:rPr>
          <w:rFonts w:ascii="Arial" w:hAnsi="Arial" w:cs="Arial"/>
          <w:sz w:val="18"/>
          <w:szCs w:val="18"/>
        </w:rPr>
      </w:pPr>
      <w:bookmarkStart w:id="5" w:name="_Ref113883338"/>
      <w:r w:rsidRPr="00F95169">
        <w:rPr>
          <w:rFonts w:ascii="Arial" w:hAnsi="Arial" w:cs="Arial"/>
          <w:sz w:val="18"/>
          <w:szCs w:val="18"/>
        </w:rPr>
        <w:t>3.5.</w:t>
      </w:r>
      <w:r w:rsidR="00746310" w:rsidRPr="00F95169">
        <w:rPr>
          <w:rFonts w:ascii="Arial" w:hAnsi="Arial" w:cs="Arial"/>
          <w:sz w:val="18"/>
          <w:szCs w:val="18"/>
        </w:rPr>
        <w:t>1</w:t>
      </w:r>
      <w:r w:rsidRPr="00F95169">
        <w:rPr>
          <w:rFonts w:ascii="Arial" w:hAnsi="Arial" w:cs="Arial"/>
          <w:sz w:val="18"/>
          <w:szCs w:val="18"/>
        </w:rPr>
        <w:t xml:space="preserve">. Para os grupos </w:t>
      </w:r>
      <w:r w:rsidR="00746310" w:rsidRPr="00F95169">
        <w:rPr>
          <w:rFonts w:ascii="Arial" w:hAnsi="Arial" w:cs="Arial"/>
          <w:sz w:val="18"/>
          <w:szCs w:val="18"/>
        </w:rPr>
        <w:t>01, 02 e 03</w:t>
      </w:r>
      <w:r w:rsidRPr="00F95169">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F95169">
        <w:rPr>
          <w:rFonts w:ascii="Arial" w:hAnsi="Arial" w:cs="Arial"/>
          <w:sz w:val="18"/>
          <w:szCs w:val="18"/>
        </w:rPr>
        <w:t xml:space="preserve">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FB1F43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r w:rsidR="009B50BA">
        <w:rPr>
          <w:rFonts w:ascii="Arial" w:eastAsia="Times New Roman" w:hAnsi="Arial" w:cs="Arial"/>
          <w:color w:val="000000"/>
          <w:sz w:val="18"/>
          <w:szCs w:val="18"/>
          <w:lang w:eastAsia="pt-BR"/>
        </w:rPr>
        <w:br/>
      </w:r>
    </w:p>
    <w:p w14:paraId="38F3051A" w14:textId="3AB2026E" w:rsidR="009B50BA" w:rsidRPr="0039393D" w:rsidRDefault="009B50BA"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F95169"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95169">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F95169"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95169">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33397A"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AA605F">
        <w:rPr>
          <w:rFonts w:ascii="Arial" w:eastAsia="Times New Roman" w:hAnsi="Arial" w:cs="Arial"/>
          <w:b/>
          <w:bCs/>
          <w:color w:val="000000"/>
          <w:sz w:val="18"/>
          <w:szCs w:val="18"/>
          <w:lang w:eastAsia="pt-BR"/>
        </w:rPr>
        <w:t>gtam</w:t>
      </w:r>
      <w:r w:rsidR="00AA605F" w:rsidRPr="0075405C">
        <w:rPr>
          <w:rFonts w:ascii="Arial" w:eastAsia="Times New Roman" w:hAnsi="Arial" w:cs="Arial"/>
          <w:b/>
          <w:bCs/>
          <w:color w:val="000000"/>
          <w:sz w:val="18"/>
          <w:szCs w:val="18"/>
          <w:lang w:eastAsia="pt-BR"/>
        </w:rPr>
        <w:t>@hc.fm.usp.br</w:t>
      </w:r>
      <w:r w:rsidR="00AA605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7D5AA146"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18E9F923" w14:textId="63076D2F" w:rsidR="00F84169" w:rsidRDefault="00F84169" w:rsidP="008925A2">
      <w:pPr>
        <w:pStyle w:val="PargrafodaLista"/>
        <w:rPr>
          <w:rFonts w:ascii="Arial" w:eastAsia="Times New Roman" w:hAnsi="Arial" w:cs="Arial"/>
          <w:b/>
          <w:bCs/>
          <w:color w:val="000000"/>
          <w:sz w:val="18"/>
          <w:szCs w:val="18"/>
          <w:lang w:eastAsia="pt-BR"/>
        </w:rPr>
      </w:pPr>
      <w:r w:rsidRPr="00F84169">
        <w:rPr>
          <w:i/>
          <w:iCs/>
          <w:lang w:eastAsia="pt-BR"/>
        </w:rPr>
        <w:t>14.15.6</w:t>
      </w:r>
      <w:r w:rsidRPr="00514A49">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007741B7"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95169" w:rsidRPr="00F95169">
        <w:rPr>
          <w:rFonts w:ascii="Arial" w:hAnsi="Arial" w:cs="Arial"/>
          <w:b/>
          <w:spacing w:val="-4"/>
          <w:sz w:val="18"/>
          <w:szCs w:val="18"/>
        </w:rPr>
        <w:t>284/2026</w:t>
      </w:r>
    </w:p>
    <w:p w14:paraId="0A69E3CA" w14:textId="77777777" w:rsidR="00F95169" w:rsidRPr="00F95169" w:rsidRDefault="00F95169" w:rsidP="00F95169">
      <w:pPr>
        <w:pStyle w:val="Ttulo1"/>
        <w:ind w:left="-5"/>
        <w:jc w:val="left"/>
        <w:rPr>
          <w:rFonts w:asciiTheme="minorHAnsi" w:hAnsiTheme="minorHAnsi" w:cstheme="minorHAnsi"/>
          <w:sz w:val="24"/>
          <w:szCs w:val="24"/>
        </w:rPr>
      </w:pPr>
      <w:r w:rsidRPr="00F95169">
        <w:rPr>
          <w:rFonts w:asciiTheme="minorHAnsi" w:hAnsiTheme="minorHAnsi" w:cstheme="minorHAnsi"/>
          <w:sz w:val="24"/>
          <w:szCs w:val="24"/>
        </w:rPr>
        <w:t>1. Condições Gerais da Contratação</w:t>
      </w:r>
    </w:p>
    <w:p w14:paraId="042A7312" w14:textId="20387E1F" w:rsidR="00F95169" w:rsidRDefault="00F95169" w:rsidP="00F95169">
      <w:pPr>
        <w:spacing w:after="40"/>
        <w:ind w:left="-5"/>
      </w:pPr>
      <w:r>
        <w:rPr>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 CONJUNTO PARA BIOPSIA DE MAMA, CLIP MARCADOR DE TECIDO EM TITANIO OU AÇO INOXDAVEL, GRAMPO HEMOSTATICO METALICO e LAMINA DESCARTAVEL P/VIDEOLARINGOSCOPIO,</w:t>
      </w:r>
      <w:r>
        <w:rPr>
          <w:rFonts w:ascii="Arial" w:eastAsia="Arial" w:hAnsi="Arial" w:cs="Arial"/>
          <w:sz w:val="21"/>
          <w:vertAlign w:val="subscript"/>
        </w:rPr>
        <w:t xml:space="preserve"> </w:t>
      </w:r>
      <w:r>
        <w:rPr>
          <w:sz w:val="20"/>
        </w:rPr>
        <w:t>nos</w:t>
      </w:r>
      <w:r>
        <w:rPr>
          <w:sz w:val="17"/>
        </w:rPr>
        <w:t xml:space="preserve"> </w:t>
      </w:r>
      <w:r>
        <w:t>term</w:t>
      </w:r>
      <w:r>
        <w:rPr>
          <w:sz w:val="20"/>
        </w:rPr>
        <w:t xml:space="preserve">os da tabela  abaixo, conforme condições e exigências estabelecidas neste instrumento. </w:t>
      </w:r>
    </w:p>
    <w:p w14:paraId="136519C3" w14:textId="6FECC2B6" w:rsidR="002B2D92" w:rsidRDefault="00F95169" w:rsidP="002B2D92">
      <w:pPr>
        <w:spacing w:after="190"/>
        <w:ind w:left="-5"/>
      </w:pPr>
      <w:r>
        <w:rPr>
          <w:sz w:val="20"/>
        </w:rPr>
        <w:t xml:space="preserve">A licitação será realizada por </w:t>
      </w:r>
      <w:r>
        <w:rPr>
          <w:rFonts w:ascii="Calibri" w:eastAsia="Calibri" w:hAnsi="Calibri" w:cs="Calibri"/>
          <w:b/>
          <w:sz w:val="20"/>
        </w:rPr>
        <w:t>Agrupamento.</w:t>
      </w:r>
      <w:r>
        <w:rPr>
          <w:rFonts w:ascii="Calibri" w:eastAsia="Calibri" w:hAnsi="Calibri" w:cs="Calibri"/>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7"/>
        <w:gridCol w:w="3686"/>
        <w:gridCol w:w="946"/>
        <w:gridCol w:w="865"/>
        <w:gridCol w:w="910"/>
        <w:gridCol w:w="898"/>
        <w:gridCol w:w="1069"/>
      </w:tblGrid>
      <w:tr w:rsidR="002B2D92" w:rsidRPr="002B2D92" w14:paraId="539707FD"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289A03CA"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Grupo</w:t>
            </w:r>
          </w:p>
        </w:tc>
        <w:tc>
          <w:tcPr>
            <w:tcW w:w="567" w:type="dxa"/>
            <w:tcBorders>
              <w:top w:val="single" w:sz="4" w:space="0" w:color="auto"/>
              <w:left w:val="single" w:sz="4" w:space="0" w:color="auto"/>
              <w:bottom w:val="single" w:sz="4" w:space="0" w:color="auto"/>
              <w:right w:val="single" w:sz="4" w:space="0" w:color="auto"/>
            </w:tcBorders>
            <w:hideMark/>
          </w:tcPr>
          <w:p w14:paraId="37902DD5"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Item</w:t>
            </w:r>
          </w:p>
        </w:tc>
        <w:tc>
          <w:tcPr>
            <w:tcW w:w="3686" w:type="dxa"/>
            <w:tcBorders>
              <w:top w:val="single" w:sz="4" w:space="0" w:color="auto"/>
              <w:left w:val="single" w:sz="4" w:space="0" w:color="auto"/>
              <w:bottom w:val="single" w:sz="4" w:space="0" w:color="auto"/>
              <w:right w:val="single" w:sz="4" w:space="0" w:color="auto"/>
            </w:tcBorders>
            <w:hideMark/>
          </w:tcPr>
          <w:p w14:paraId="313B08DD"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Especificação</w:t>
            </w:r>
          </w:p>
        </w:tc>
        <w:tc>
          <w:tcPr>
            <w:tcW w:w="946" w:type="dxa"/>
            <w:tcBorders>
              <w:top w:val="single" w:sz="4" w:space="0" w:color="auto"/>
              <w:left w:val="single" w:sz="4" w:space="0" w:color="auto"/>
              <w:bottom w:val="single" w:sz="4" w:space="0" w:color="auto"/>
              <w:right w:val="single" w:sz="4" w:space="0" w:color="auto"/>
            </w:tcBorders>
            <w:hideMark/>
          </w:tcPr>
          <w:p w14:paraId="40CFE0E0"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Código</w:t>
            </w:r>
          </w:p>
        </w:tc>
        <w:tc>
          <w:tcPr>
            <w:tcW w:w="865" w:type="dxa"/>
            <w:tcBorders>
              <w:top w:val="single" w:sz="4" w:space="0" w:color="auto"/>
              <w:left w:val="single" w:sz="4" w:space="0" w:color="auto"/>
              <w:bottom w:val="single" w:sz="4" w:space="0" w:color="auto"/>
              <w:right w:val="single" w:sz="4" w:space="0" w:color="auto"/>
            </w:tcBorders>
            <w:hideMark/>
          </w:tcPr>
          <w:p w14:paraId="01F2BC02"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CADMAT</w:t>
            </w:r>
          </w:p>
        </w:tc>
        <w:tc>
          <w:tcPr>
            <w:tcW w:w="910" w:type="dxa"/>
            <w:tcBorders>
              <w:top w:val="single" w:sz="4" w:space="0" w:color="auto"/>
              <w:left w:val="single" w:sz="4" w:space="0" w:color="auto"/>
              <w:bottom w:val="single" w:sz="4" w:space="0" w:color="auto"/>
              <w:right w:val="single" w:sz="4" w:space="0" w:color="auto"/>
            </w:tcBorders>
            <w:hideMark/>
          </w:tcPr>
          <w:p w14:paraId="582348E8"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SIAFISICO</w:t>
            </w:r>
          </w:p>
        </w:tc>
        <w:tc>
          <w:tcPr>
            <w:tcW w:w="898" w:type="dxa"/>
            <w:tcBorders>
              <w:top w:val="single" w:sz="4" w:space="0" w:color="auto"/>
              <w:left w:val="single" w:sz="4" w:space="0" w:color="auto"/>
              <w:bottom w:val="single" w:sz="4" w:space="0" w:color="auto"/>
              <w:right w:val="single" w:sz="4" w:space="0" w:color="auto"/>
            </w:tcBorders>
            <w:hideMark/>
          </w:tcPr>
          <w:p w14:paraId="5CB0BE41"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Und. de medida</w:t>
            </w:r>
          </w:p>
        </w:tc>
        <w:tc>
          <w:tcPr>
            <w:tcW w:w="1069" w:type="dxa"/>
            <w:tcBorders>
              <w:top w:val="single" w:sz="4" w:space="0" w:color="auto"/>
              <w:left w:val="single" w:sz="4" w:space="0" w:color="auto"/>
              <w:bottom w:val="single" w:sz="4" w:space="0" w:color="auto"/>
              <w:right w:val="single" w:sz="4" w:space="0" w:color="auto"/>
            </w:tcBorders>
            <w:hideMark/>
          </w:tcPr>
          <w:p w14:paraId="037FA985" w14:textId="77777777" w:rsidR="002B2D92" w:rsidRPr="002B2D92" w:rsidRDefault="002B2D92">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Quantidade</w:t>
            </w:r>
          </w:p>
        </w:tc>
      </w:tr>
      <w:tr w:rsidR="002B2D92" w:rsidRPr="002B2D92" w14:paraId="7E9AF566"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641A6959"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567" w:type="dxa"/>
            <w:tcBorders>
              <w:top w:val="single" w:sz="4" w:space="0" w:color="auto"/>
              <w:left w:val="single" w:sz="4" w:space="0" w:color="auto"/>
              <w:bottom w:val="single" w:sz="4" w:space="0" w:color="auto"/>
              <w:right w:val="single" w:sz="4" w:space="0" w:color="auto"/>
            </w:tcBorders>
            <w:hideMark/>
          </w:tcPr>
          <w:p w14:paraId="64485F82"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3686" w:type="dxa"/>
            <w:tcBorders>
              <w:top w:val="single" w:sz="4" w:space="0" w:color="auto"/>
              <w:left w:val="single" w:sz="4" w:space="0" w:color="auto"/>
              <w:bottom w:val="single" w:sz="4" w:space="0" w:color="auto"/>
              <w:right w:val="single" w:sz="4" w:space="0" w:color="auto"/>
            </w:tcBorders>
            <w:hideMark/>
          </w:tcPr>
          <w:p w14:paraId="4784F8C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CONJUNTO PARA BIOPSIA DE MAMA ASSISTIDA A VACUO GUIADO POR ESTEREOTAXIA,  COMPOSTO DE:  AGULHA DE 8 A 12 GA MEDINDO DE 13 A 20 CM DE COMPRIMENTO, GUIA DE AGULHA, COLETOR DE FRAGMENTOS DE BIOPSIA COM CAPACIDADE DE NO MINIMO 24 FRAGMENTOS, RESERVATORIO PARA RESIDUOS LIQUIDOS, ESTERIL, EMBALADO EM MATERIAL QUE PROMOVA BARREIRA MICROBIANA E ABERTURA ASSEPTICA. A APRESENTACAO DO PRODUTO DEVERA OBEDECER A LEGISLACAO VIGENTE, ANVISA/MS.  VIDE MEMORIAL DESCRITIVO.</w:t>
            </w:r>
          </w:p>
        </w:tc>
        <w:tc>
          <w:tcPr>
            <w:tcW w:w="946" w:type="dxa"/>
            <w:tcBorders>
              <w:top w:val="single" w:sz="4" w:space="0" w:color="auto"/>
              <w:left w:val="single" w:sz="4" w:space="0" w:color="auto"/>
              <w:bottom w:val="single" w:sz="4" w:space="0" w:color="auto"/>
              <w:right w:val="single" w:sz="4" w:space="0" w:color="auto"/>
            </w:tcBorders>
            <w:hideMark/>
          </w:tcPr>
          <w:p w14:paraId="5349FD55"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61033948</w:t>
            </w:r>
          </w:p>
        </w:tc>
        <w:tc>
          <w:tcPr>
            <w:tcW w:w="865" w:type="dxa"/>
            <w:tcBorders>
              <w:top w:val="single" w:sz="4" w:space="0" w:color="auto"/>
              <w:left w:val="single" w:sz="4" w:space="0" w:color="auto"/>
              <w:bottom w:val="single" w:sz="4" w:space="0" w:color="auto"/>
              <w:right w:val="single" w:sz="4" w:space="0" w:color="auto"/>
            </w:tcBorders>
            <w:hideMark/>
          </w:tcPr>
          <w:p w14:paraId="5888817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611274</w:t>
            </w:r>
          </w:p>
        </w:tc>
        <w:tc>
          <w:tcPr>
            <w:tcW w:w="910" w:type="dxa"/>
            <w:tcBorders>
              <w:top w:val="single" w:sz="4" w:space="0" w:color="auto"/>
              <w:left w:val="single" w:sz="4" w:space="0" w:color="auto"/>
              <w:bottom w:val="single" w:sz="4" w:space="0" w:color="auto"/>
              <w:right w:val="single" w:sz="4" w:space="0" w:color="auto"/>
            </w:tcBorders>
            <w:hideMark/>
          </w:tcPr>
          <w:p w14:paraId="07DAA48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4230043</w:t>
            </w:r>
          </w:p>
        </w:tc>
        <w:tc>
          <w:tcPr>
            <w:tcW w:w="898" w:type="dxa"/>
            <w:tcBorders>
              <w:top w:val="single" w:sz="4" w:space="0" w:color="auto"/>
              <w:left w:val="single" w:sz="4" w:space="0" w:color="auto"/>
              <w:bottom w:val="single" w:sz="4" w:space="0" w:color="auto"/>
              <w:right w:val="single" w:sz="4" w:space="0" w:color="auto"/>
            </w:tcBorders>
            <w:hideMark/>
          </w:tcPr>
          <w:p w14:paraId="69E72FD3"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6522AED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528,00</w:t>
            </w:r>
          </w:p>
        </w:tc>
      </w:tr>
      <w:tr w:rsidR="002B2D92" w:rsidRPr="002B2D92" w14:paraId="07094D3C"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19C55533"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567" w:type="dxa"/>
            <w:tcBorders>
              <w:top w:val="single" w:sz="4" w:space="0" w:color="auto"/>
              <w:left w:val="single" w:sz="4" w:space="0" w:color="auto"/>
              <w:bottom w:val="single" w:sz="4" w:space="0" w:color="auto"/>
              <w:right w:val="single" w:sz="4" w:space="0" w:color="auto"/>
            </w:tcBorders>
            <w:hideMark/>
          </w:tcPr>
          <w:p w14:paraId="426244D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3686" w:type="dxa"/>
            <w:tcBorders>
              <w:top w:val="single" w:sz="4" w:space="0" w:color="auto"/>
              <w:left w:val="single" w:sz="4" w:space="0" w:color="auto"/>
              <w:bottom w:val="single" w:sz="4" w:space="0" w:color="auto"/>
              <w:right w:val="single" w:sz="4" w:space="0" w:color="auto"/>
            </w:tcBorders>
            <w:hideMark/>
          </w:tcPr>
          <w:p w14:paraId="4EF7D89A"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CLIP MARCADOR DE TECIDO EM TITANIO OU AÇO INOXDAVEL, MEDINDO 2MM X 10 A 36 CM DE COMPRIMENTO, PARA AGULHA  DE 8 A 12G COMPATÍVEL COM SISTEMA DE BIOPSIA A VÁCUO GUIADA POR ESTEREOTAXIA, DEVERA ESTAR ACOMPANHADA COM GUIA QUANDO NECESSARIO, ESTÉRIL, EMBALADA EM MATERIAL QUE PROMOVA BARREIRA MICROBIANA E ABERTURA ASSEPTICA, A APRESENTAÇÃO DO PRODUTO DEVERA OBEDECER A LEGISLAÇÃO VIGENTE, ANVISA/MS.ACOMPANHA MEMORIAL DESCRITIVO</w:t>
            </w:r>
          </w:p>
        </w:tc>
        <w:tc>
          <w:tcPr>
            <w:tcW w:w="946" w:type="dxa"/>
            <w:tcBorders>
              <w:top w:val="single" w:sz="4" w:space="0" w:color="auto"/>
              <w:left w:val="single" w:sz="4" w:space="0" w:color="auto"/>
              <w:bottom w:val="single" w:sz="4" w:space="0" w:color="auto"/>
              <w:right w:val="single" w:sz="4" w:space="0" w:color="auto"/>
            </w:tcBorders>
            <w:hideMark/>
          </w:tcPr>
          <w:p w14:paraId="153D6663"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65060170</w:t>
            </w:r>
          </w:p>
        </w:tc>
        <w:tc>
          <w:tcPr>
            <w:tcW w:w="865" w:type="dxa"/>
            <w:tcBorders>
              <w:top w:val="single" w:sz="4" w:space="0" w:color="auto"/>
              <w:left w:val="single" w:sz="4" w:space="0" w:color="auto"/>
              <w:bottom w:val="single" w:sz="4" w:space="0" w:color="auto"/>
              <w:right w:val="single" w:sz="4" w:space="0" w:color="auto"/>
            </w:tcBorders>
            <w:hideMark/>
          </w:tcPr>
          <w:p w14:paraId="6F8DA0A7"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604145</w:t>
            </w:r>
          </w:p>
        </w:tc>
        <w:tc>
          <w:tcPr>
            <w:tcW w:w="910" w:type="dxa"/>
            <w:tcBorders>
              <w:top w:val="single" w:sz="4" w:space="0" w:color="auto"/>
              <w:left w:val="single" w:sz="4" w:space="0" w:color="auto"/>
              <w:bottom w:val="single" w:sz="4" w:space="0" w:color="auto"/>
              <w:right w:val="single" w:sz="4" w:space="0" w:color="auto"/>
            </w:tcBorders>
            <w:hideMark/>
          </w:tcPr>
          <w:p w14:paraId="27592BD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3370550</w:t>
            </w:r>
          </w:p>
        </w:tc>
        <w:tc>
          <w:tcPr>
            <w:tcW w:w="898" w:type="dxa"/>
            <w:tcBorders>
              <w:top w:val="single" w:sz="4" w:space="0" w:color="auto"/>
              <w:left w:val="single" w:sz="4" w:space="0" w:color="auto"/>
              <w:bottom w:val="single" w:sz="4" w:space="0" w:color="auto"/>
              <w:right w:val="single" w:sz="4" w:space="0" w:color="auto"/>
            </w:tcBorders>
            <w:hideMark/>
          </w:tcPr>
          <w:p w14:paraId="22F2C23A"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5611E19E"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528,00</w:t>
            </w:r>
          </w:p>
        </w:tc>
      </w:tr>
      <w:tr w:rsidR="002B2D92" w:rsidRPr="002B2D92" w14:paraId="0CD62168"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0AE49A5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567" w:type="dxa"/>
            <w:tcBorders>
              <w:top w:val="single" w:sz="4" w:space="0" w:color="auto"/>
              <w:left w:val="single" w:sz="4" w:space="0" w:color="auto"/>
              <w:bottom w:val="single" w:sz="4" w:space="0" w:color="auto"/>
              <w:right w:val="single" w:sz="4" w:space="0" w:color="auto"/>
            </w:tcBorders>
            <w:hideMark/>
          </w:tcPr>
          <w:p w14:paraId="7F00CCA5"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3686" w:type="dxa"/>
            <w:tcBorders>
              <w:top w:val="single" w:sz="4" w:space="0" w:color="auto"/>
              <w:left w:val="single" w:sz="4" w:space="0" w:color="auto"/>
              <w:bottom w:val="single" w:sz="4" w:space="0" w:color="auto"/>
              <w:right w:val="single" w:sz="4" w:space="0" w:color="auto"/>
            </w:tcBorders>
            <w:hideMark/>
          </w:tcPr>
          <w:p w14:paraId="5CB7D11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9,0MM, COM ÂNGULO DE 90  LONGO. COMPATIVEL COM APLICADOR DA MARCA OLYMPUS REF HX-110UR. EMBALAGEM INDIVIDUAL, EM MATERIAL QUE PROMOVA BARREIRA MICROBIANA E ABERTURA ASSEPTICA, A APRESENTAÇÃO DEVERA OBEDECER A LEGISLAÇÃO ATUAL VIGENTE, ANVISA/MS.</w:t>
            </w:r>
          </w:p>
        </w:tc>
        <w:tc>
          <w:tcPr>
            <w:tcW w:w="946" w:type="dxa"/>
            <w:tcBorders>
              <w:top w:val="single" w:sz="4" w:space="0" w:color="auto"/>
              <w:left w:val="single" w:sz="4" w:space="0" w:color="auto"/>
              <w:bottom w:val="single" w:sz="4" w:space="0" w:color="auto"/>
              <w:right w:val="single" w:sz="4" w:space="0" w:color="auto"/>
            </w:tcBorders>
            <w:hideMark/>
          </w:tcPr>
          <w:p w14:paraId="12DE83C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65060161</w:t>
            </w:r>
          </w:p>
        </w:tc>
        <w:tc>
          <w:tcPr>
            <w:tcW w:w="865" w:type="dxa"/>
            <w:tcBorders>
              <w:top w:val="single" w:sz="4" w:space="0" w:color="auto"/>
              <w:left w:val="single" w:sz="4" w:space="0" w:color="auto"/>
              <w:bottom w:val="single" w:sz="4" w:space="0" w:color="auto"/>
              <w:right w:val="single" w:sz="4" w:space="0" w:color="auto"/>
            </w:tcBorders>
            <w:hideMark/>
          </w:tcPr>
          <w:p w14:paraId="7D724A3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443988</w:t>
            </w:r>
          </w:p>
        </w:tc>
        <w:tc>
          <w:tcPr>
            <w:tcW w:w="910" w:type="dxa"/>
            <w:tcBorders>
              <w:top w:val="single" w:sz="4" w:space="0" w:color="auto"/>
              <w:left w:val="single" w:sz="4" w:space="0" w:color="auto"/>
              <w:bottom w:val="single" w:sz="4" w:space="0" w:color="auto"/>
              <w:right w:val="single" w:sz="4" w:space="0" w:color="auto"/>
            </w:tcBorders>
            <w:hideMark/>
          </w:tcPr>
          <w:p w14:paraId="249754BD"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2490374</w:t>
            </w:r>
          </w:p>
        </w:tc>
        <w:tc>
          <w:tcPr>
            <w:tcW w:w="898" w:type="dxa"/>
            <w:tcBorders>
              <w:top w:val="single" w:sz="4" w:space="0" w:color="auto"/>
              <w:left w:val="single" w:sz="4" w:space="0" w:color="auto"/>
              <w:bottom w:val="single" w:sz="4" w:space="0" w:color="auto"/>
              <w:right w:val="single" w:sz="4" w:space="0" w:color="auto"/>
            </w:tcBorders>
            <w:hideMark/>
          </w:tcPr>
          <w:p w14:paraId="5C9AA84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3435BE66"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2.944,00</w:t>
            </w:r>
          </w:p>
        </w:tc>
      </w:tr>
      <w:tr w:rsidR="002B2D92" w:rsidRPr="002B2D92" w14:paraId="03B364F5"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0DCC37CD"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567" w:type="dxa"/>
            <w:tcBorders>
              <w:top w:val="single" w:sz="4" w:space="0" w:color="auto"/>
              <w:left w:val="single" w:sz="4" w:space="0" w:color="auto"/>
              <w:bottom w:val="single" w:sz="4" w:space="0" w:color="auto"/>
              <w:right w:val="single" w:sz="4" w:space="0" w:color="auto"/>
            </w:tcBorders>
            <w:hideMark/>
          </w:tcPr>
          <w:p w14:paraId="6E855C9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w:t>
            </w:r>
          </w:p>
        </w:tc>
        <w:tc>
          <w:tcPr>
            <w:tcW w:w="3686" w:type="dxa"/>
            <w:tcBorders>
              <w:top w:val="single" w:sz="4" w:space="0" w:color="auto"/>
              <w:left w:val="single" w:sz="4" w:space="0" w:color="auto"/>
              <w:bottom w:val="single" w:sz="4" w:space="0" w:color="auto"/>
              <w:right w:val="single" w:sz="4" w:space="0" w:color="auto"/>
            </w:tcBorders>
            <w:hideMark/>
          </w:tcPr>
          <w:p w14:paraId="0D3E9BCD"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 xml:space="preserve">GRAMPO HEMOSTATICO METALICO, EM MATERIAL BIOCOMPATIVEL, ATOXICO, USO UNICO ESTERIL, FINALIDADE PARA ESTANCAMENTO DE SANGRAMENTO DIGESTIVO POR VIA ENDOSCOPICA, </w:t>
            </w:r>
            <w:r w:rsidRPr="002B2D92">
              <w:rPr>
                <w:rFonts w:asciiTheme="majorHAnsi" w:eastAsia="Times New Roman" w:hAnsiTheme="majorHAnsi" w:cstheme="majorHAnsi"/>
                <w:color w:val="000000"/>
                <w:sz w:val="18"/>
                <w:szCs w:val="18"/>
                <w:lang w:eastAsia="pt-BR"/>
              </w:rPr>
              <w:lastRenderedPageBreak/>
              <w:t>CONSTITUIDO DE DUAS PEQUENAS GARRAS QUE SÃO FECHADAS E FIXADAS NO LOCAL PELA RESPECTIVA  PINÇA DE APLICAÇÃO , COMPRIMENTO DO BRAÇO 7,0MM, COM ÂNGULO DE 135  .  COMPATIVEL COM APLICADOR DA MARCA OLYMPUS REF- 110UR  COM 135  DE ABERTURA E GARRAS TAMANHO PADRÃO. EMBALAGEM INDIVIDUAL, EM MATERIAL QUE PROMOVA BARREIRA MICROBIANA E ABERTURA ASSEPTICA, A APRESENTAÇÃO DEVERA OBEDECER A LEGISLAÇÃO ATUAL VIGENTE, ANVISA/MS.</w:t>
            </w:r>
          </w:p>
        </w:tc>
        <w:tc>
          <w:tcPr>
            <w:tcW w:w="946" w:type="dxa"/>
            <w:tcBorders>
              <w:top w:val="single" w:sz="4" w:space="0" w:color="auto"/>
              <w:left w:val="single" w:sz="4" w:space="0" w:color="auto"/>
              <w:bottom w:val="single" w:sz="4" w:space="0" w:color="auto"/>
              <w:right w:val="single" w:sz="4" w:space="0" w:color="auto"/>
            </w:tcBorders>
            <w:hideMark/>
          </w:tcPr>
          <w:p w14:paraId="35EBB3C2"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lastRenderedPageBreak/>
              <w:t>65060162</w:t>
            </w:r>
          </w:p>
        </w:tc>
        <w:tc>
          <w:tcPr>
            <w:tcW w:w="865" w:type="dxa"/>
            <w:tcBorders>
              <w:top w:val="single" w:sz="4" w:space="0" w:color="auto"/>
              <w:left w:val="single" w:sz="4" w:space="0" w:color="auto"/>
              <w:bottom w:val="single" w:sz="4" w:space="0" w:color="auto"/>
              <w:right w:val="single" w:sz="4" w:space="0" w:color="auto"/>
            </w:tcBorders>
            <w:hideMark/>
          </w:tcPr>
          <w:p w14:paraId="2E5BDA5E"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443987</w:t>
            </w:r>
          </w:p>
        </w:tc>
        <w:tc>
          <w:tcPr>
            <w:tcW w:w="910" w:type="dxa"/>
            <w:tcBorders>
              <w:top w:val="single" w:sz="4" w:space="0" w:color="auto"/>
              <w:left w:val="single" w:sz="4" w:space="0" w:color="auto"/>
              <w:bottom w:val="single" w:sz="4" w:space="0" w:color="auto"/>
              <w:right w:val="single" w:sz="4" w:space="0" w:color="auto"/>
            </w:tcBorders>
            <w:hideMark/>
          </w:tcPr>
          <w:p w14:paraId="14D5072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3662810</w:t>
            </w:r>
          </w:p>
        </w:tc>
        <w:tc>
          <w:tcPr>
            <w:tcW w:w="898" w:type="dxa"/>
            <w:tcBorders>
              <w:top w:val="single" w:sz="4" w:space="0" w:color="auto"/>
              <w:left w:val="single" w:sz="4" w:space="0" w:color="auto"/>
              <w:bottom w:val="single" w:sz="4" w:space="0" w:color="auto"/>
              <w:right w:val="single" w:sz="4" w:space="0" w:color="auto"/>
            </w:tcBorders>
            <w:hideMark/>
          </w:tcPr>
          <w:p w14:paraId="4B80A6E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218EF0AA"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1.186,00</w:t>
            </w:r>
          </w:p>
        </w:tc>
      </w:tr>
      <w:tr w:rsidR="002B2D92" w:rsidRPr="002B2D92" w14:paraId="3411C017"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1434AB27"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4396A7B9"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w:t>
            </w:r>
          </w:p>
        </w:tc>
        <w:tc>
          <w:tcPr>
            <w:tcW w:w="3686" w:type="dxa"/>
            <w:tcBorders>
              <w:top w:val="single" w:sz="4" w:space="0" w:color="auto"/>
              <w:left w:val="single" w:sz="4" w:space="0" w:color="auto"/>
              <w:bottom w:val="single" w:sz="4" w:space="0" w:color="auto"/>
              <w:right w:val="single" w:sz="4" w:space="0" w:color="auto"/>
            </w:tcBorders>
            <w:hideMark/>
          </w:tcPr>
          <w:p w14:paraId="05AD32A9"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01, PEDIATRICO,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607D37B0"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72130030</w:t>
            </w:r>
          </w:p>
        </w:tc>
        <w:tc>
          <w:tcPr>
            <w:tcW w:w="865" w:type="dxa"/>
            <w:tcBorders>
              <w:top w:val="single" w:sz="4" w:space="0" w:color="auto"/>
              <w:left w:val="single" w:sz="4" w:space="0" w:color="auto"/>
              <w:bottom w:val="single" w:sz="4" w:space="0" w:color="auto"/>
              <w:right w:val="single" w:sz="4" w:space="0" w:color="auto"/>
            </w:tcBorders>
            <w:hideMark/>
          </w:tcPr>
          <w:p w14:paraId="3ECE40EA"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468458</w:t>
            </w:r>
          </w:p>
        </w:tc>
        <w:tc>
          <w:tcPr>
            <w:tcW w:w="910" w:type="dxa"/>
            <w:tcBorders>
              <w:top w:val="single" w:sz="4" w:space="0" w:color="auto"/>
              <w:left w:val="single" w:sz="4" w:space="0" w:color="auto"/>
              <w:bottom w:val="single" w:sz="4" w:space="0" w:color="auto"/>
              <w:right w:val="single" w:sz="4" w:space="0" w:color="auto"/>
            </w:tcBorders>
            <w:hideMark/>
          </w:tcPr>
          <w:p w14:paraId="099D3305"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6471242</w:t>
            </w:r>
          </w:p>
        </w:tc>
        <w:tc>
          <w:tcPr>
            <w:tcW w:w="898" w:type="dxa"/>
            <w:tcBorders>
              <w:top w:val="single" w:sz="4" w:space="0" w:color="auto"/>
              <w:left w:val="single" w:sz="4" w:space="0" w:color="auto"/>
              <w:bottom w:val="single" w:sz="4" w:space="0" w:color="auto"/>
              <w:right w:val="single" w:sz="4" w:space="0" w:color="auto"/>
            </w:tcBorders>
            <w:hideMark/>
          </w:tcPr>
          <w:p w14:paraId="6EBAEA6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13BF7C57"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142,00</w:t>
            </w:r>
          </w:p>
        </w:tc>
      </w:tr>
      <w:tr w:rsidR="002B2D92" w:rsidRPr="002B2D92" w14:paraId="0271FA41"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28030BD2"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17E94C7C"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w:t>
            </w:r>
          </w:p>
        </w:tc>
        <w:tc>
          <w:tcPr>
            <w:tcW w:w="3686" w:type="dxa"/>
            <w:tcBorders>
              <w:top w:val="single" w:sz="4" w:space="0" w:color="auto"/>
              <w:left w:val="single" w:sz="4" w:space="0" w:color="auto"/>
              <w:bottom w:val="single" w:sz="4" w:space="0" w:color="auto"/>
              <w:right w:val="single" w:sz="4" w:space="0" w:color="auto"/>
            </w:tcBorders>
            <w:hideMark/>
          </w:tcPr>
          <w:p w14:paraId="6C27F8AD"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02, PEDIATRICO,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547BF790"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72130031</w:t>
            </w:r>
          </w:p>
        </w:tc>
        <w:tc>
          <w:tcPr>
            <w:tcW w:w="865" w:type="dxa"/>
            <w:tcBorders>
              <w:top w:val="single" w:sz="4" w:space="0" w:color="auto"/>
              <w:left w:val="single" w:sz="4" w:space="0" w:color="auto"/>
              <w:bottom w:val="single" w:sz="4" w:space="0" w:color="auto"/>
              <w:right w:val="single" w:sz="4" w:space="0" w:color="auto"/>
            </w:tcBorders>
            <w:hideMark/>
          </w:tcPr>
          <w:p w14:paraId="32D52CC0"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617103</w:t>
            </w:r>
          </w:p>
        </w:tc>
        <w:tc>
          <w:tcPr>
            <w:tcW w:w="910" w:type="dxa"/>
            <w:tcBorders>
              <w:top w:val="single" w:sz="4" w:space="0" w:color="auto"/>
              <w:left w:val="single" w:sz="4" w:space="0" w:color="auto"/>
              <w:bottom w:val="single" w:sz="4" w:space="0" w:color="auto"/>
              <w:right w:val="single" w:sz="4" w:space="0" w:color="auto"/>
            </w:tcBorders>
            <w:hideMark/>
          </w:tcPr>
          <w:p w14:paraId="372288A2"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6471250</w:t>
            </w:r>
          </w:p>
        </w:tc>
        <w:tc>
          <w:tcPr>
            <w:tcW w:w="898" w:type="dxa"/>
            <w:tcBorders>
              <w:top w:val="single" w:sz="4" w:space="0" w:color="auto"/>
              <w:left w:val="single" w:sz="4" w:space="0" w:color="auto"/>
              <w:bottom w:val="single" w:sz="4" w:space="0" w:color="auto"/>
              <w:right w:val="single" w:sz="4" w:space="0" w:color="auto"/>
            </w:tcBorders>
            <w:hideMark/>
          </w:tcPr>
          <w:p w14:paraId="42E0823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39F18B1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208,00</w:t>
            </w:r>
          </w:p>
        </w:tc>
      </w:tr>
      <w:tr w:rsidR="002B2D92" w:rsidRPr="002B2D92" w14:paraId="440E4611"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699A3D9E"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5D3AC47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w:t>
            </w:r>
          </w:p>
        </w:tc>
        <w:tc>
          <w:tcPr>
            <w:tcW w:w="3686" w:type="dxa"/>
            <w:tcBorders>
              <w:top w:val="single" w:sz="4" w:space="0" w:color="auto"/>
              <w:left w:val="single" w:sz="4" w:space="0" w:color="auto"/>
              <w:bottom w:val="single" w:sz="4" w:space="0" w:color="auto"/>
              <w:right w:val="single" w:sz="4" w:space="0" w:color="auto"/>
            </w:tcBorders>
            <w:hideMark/>
          </w:tcPr>
          <w:p w14:paraId="329019E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03,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5D3F1C8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72130032</w:t>
            </w:r>
          </w:p>
        </w:tc>
        <w:tc>
          <w:tcPr>
            <w:tcW w:w="865" w:type="dxa"/>
            <w:tcBorders>
              <w:top w:val="single" w:sz="4" w:space="0" w:color="auto"/>
              <w:left w:val="single" w:sz="4" w:space="0" w:color="auto"/>
              <w:bottom w:val="single" w:sz="4" w:space="0" w:color="auto"/>
              <w:right w:val="single" w:sz="4" w:space="0" w:color="auto"/>
            </w:tcBorders>
            <w:hideMark/>
          </w:tcPr>
          <w:p w14:paraId="5936E7F9"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468459</w:t>
            </w:r>
          </w:p>
        </w:tc>
        <w:tc>
          <w:tcPr>
            <w:tcW w:w="910" w:type="dxa"/>
            <w:tcBorders>
              <w:top w:val="single" w:sz="4" w:space="0" w:color="auto"/>
              <w:left w:val="single" w:sz="4" w:space="0" w:color="auto"/>
              <w:bottom w:val="single" w:sz="4" w:space="0" w:color="auto"/>
              <w:right w:val="single" w:sz="4" w:space="0" w:color="auto"/>
            </w:tcBorders>
            <w:hideMark/>
          </w:tcPr>
          <w:p w14:paraId="2A6E0F6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5066727</w:t>
            </w:r>
          </w:p>
        </w:tc>
        <w:tc>
          <w:tcPr>
            <w:tcW w:w="898" w:type="dxa"/>
            <w:tcBorders>
              <w:top w:val="single" w:sz="4" w:space="0" w:color="auto"/>
              <w:left w:val="single" w:sz="4" w:space="0" w:color="auto"/>
              <w:bottom w:val="single" w:sz="4" w:space="0" w:color="auto"/>
              <w:right w:val="single" w:sz="4" w:space="0" w:color="auto"/>
            </w:tcBorders>
            <w:hideMark/>
          </w:tcPr>
          <w:p w14:paraId="5B50C07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43F5B42F"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1.656,00</w:t>
            </w:r>
          </w:p>
        </w:tc>
      </w:tr>
      <w:tr w:rsidR="002B2D92" w:rsidRPr="002B2D92" w14:paraId="4769E813"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72A2CF97"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6B02D6C1"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8</w:t>
            </w:r>
          </w:p>
        </w:tc>
        <w:tc>
          <w:tcPr>
            <w:tcW w:w="3686" w:type="dxa"/>
            <w:tcBorders>
              <w:top w:val="single" w:sz="4" w:space="0" w:color="auto"/>
              <w:left w:val="single" w:sz="4" w:space="0" w:color="auto"/>
              <w:bottom w:val="single" w:sz="4" w:space="0" w:color="auto"/>
              <w:right w:val="single" w:sz="4" w:space="0" w:color="auto"/>
            </w:tcBorders>
            <w:hideMark/>
          </w:tcPr>
          <w:p w14:paraId="66F5908A"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04,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75B6E3A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72130033</w:t>
            </w:r>
          </w:p>
        </w:tc>
        <w:tc>
          <w:tcPr>
            <w:tcW w:w="865" w:type="dxa"/>
            <w:tcBorders>
              <w:top w:val="single" w:sz="4" w:space="0" w:color="auto"/>
              <w:left w:val="single" w:sz="4" w:space="0" w:color="auto"/>
              <w:bottom w:val="single" w:sz="4" w:space="0" w:color="auto"/>
              <w:right w:val="single" w:sz="4" w:space="0" w:color="auto"/>
            </w:tcBorders>
            <w:hideMark/>
          </w:tcPr>
          <w:p w14:paraId="0448A8F5"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463368</w:t>
            </w:r>
          </w:p>
        </w:tc>
        <w:tc>
          <w:tcPr>
            <w:tcW w:w="910" w:type="dxa"/>
            <w:tcBorders>
              <w:top w:val="single" w:sz="4" w:space="0" w:color="auto"/>
              <w:left w:val="single" w:sz="4" w:space="0" w:color="auto"/>
              <w:bottom w:val="single" w:sz="4" w:space="0" w:color="auto"/>
              <w:right w:val="single" w:sz="4" w:space="0" w:color="auto"/>
            </w:tcBorders>
            <w:hideMark/>
          </w:tcPr>
          <w:p w14:paraId="72867B78"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5066735</w:t>
            </w:r>
          </w:p>
        </w:tc>
        <w:tc>
          <w:tcPr>
            <w:tcW w:w="898" w:type="dxa"/>
            <w:tcBorders>
              <w:top w:val="single" w:sz="4" w:space="0" w:color="auto"/>
              <w:left w:val="single" w:sz="4" w:space="0" w:color="auto"/>
              <w:bottom w:val="single" w:sz="4" w:space="0" w:color="auto"/>
              <w:right w:val="single" w:sz="4" w:space="0" w:color="auto"/>
            </w:tcBorders>
            <w:hideMark/>
          </w:tcPr>
          <w:p w14:paraId="2C3B9AD6"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05AFE17B"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1.940,00</w:t>
            </w:r>
          </w:p>
        </w:tc>
      </w:tr>
      <w:tr w:rsidR="002B2D92" w:rsidRPr="002B2D92" w14:paraId="1C954A50" w14:textId="77777777" w:rsidTr="002B2D92">
        <w:tc>
          <w:tcPr>
            <w:tcW w:w="704" w:type="dxa"/>
            <w:tcBorders>
              <w:top w:val="single" w:sz="4" w:space="0" w:color="auto"/>
              <w:left w:val="single" w:sz="4" w:space="0" w:color="auto"/>
              <w:bottom w:val="single" w:sz="4" w:space="0" w:color="auto"/>
              <w:right w:val="single" w:sz="4" w:space="0" w:color="auto"/>
            </w:tcBorders>
            <w:hideMark/>
          </w:tcPr>
          <w:p w14:paraId="44F90A2D"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2108420E"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9</w:t>
            </w:r>
          </w:p>
        </w:tc>
        <w:tc>
          <w:tcPr>
            <w:tcW w:w="3686" w:type="dxa"/>
            <w:tcBorders>
              <w:top w:val="single" w:sz="4" w:space="0" w:color="auto"/>
              <w:left w:val="single" w:sz="4" w:space="0" w:color="auto"/>
              <w:bottom w:val="single" w:sz="4" w:space="0" w:color="auto"/>
              <w:right w:val="single" w:sz="4" w:space="0" w:color="auto"/>
            </w:tcBorders>
            <w:hideMark/>
          </w:tcPr>
          <w:p w14:paraId="54DAE787"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03, X BLADE,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6CF11B14"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72130034</w:t>
            </w:r>
          </w:p>
        </w:tc>
        <w:tc>
          <w:tcPr>
            <w:tcW w:w="865" w:type="dxa"/>
            <w:tcBorders>
              <w:top w:val="single" w:sz="4" w:space="0" w:color="auto"/>
              <w:left w:val="single" w:sz="4" w:space="0" w:color="auto"/>
              <w:bottom w:val="single" w:sz="4" w:space="0" w:color="auto"/>
              <w:right w:val="single" w:sz="4" w:space="0" w:color="auto"/>
            </w:tcBorders>
            <w:hideMark/>
          </w:tcPr>
          <w:p w14:paraId="78A8C3D3"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468459</w:t>
            </w:r>
          </w:p>
        </w:tc>
        <w:tc>
          <w:tcPr>
            <w:tcW w:w="910" w:type="dxa"/>
            <w:tcBorders>
              <w:top w:val="single" w:sz="4" w:space="0" w:color="auto"/>
              <w:left w:val="single" w:sz="4" w:space="0" w:color="auto"/>
              <w:bottom w:val="single" w:sz="4" w:space="0" w:color="auto"/>
              <w:right w:val="single" w:sz="4" w:space="0" w:color="auto"/>
            </w:tcBorders>
            <w:hideMark/>
          </w:tcPr>
          <w:p w14:paraId="7D6D75B4"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5253586</w:t>
            </w:r>
          </w:p>
        </w:tc>
        <w:tc>
          <w:tcPr>
            <w:tcW w:w="898" w:type="dxa"/>
            <w:tcBorders>
              <w:top w:val="single" w:sz="4" w:space="0" w:color="auto"/>
              <w:left w:val="single" w:sz="4" w:space="0" w:color="auto"/>
              <w:bottom w:val="single" w:sz="4" w:space="0" w:color="auto"/>
              <w:right w:val="single" w:sz="4" w:space="0" w:color="auto"/>
            </w:tcBorders>
            <w:hideMark/>
          </w:tcPr>
          <w:p w14:paraId="6B496490"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79A3D0FC" w14:textId="77777777" w:rsidR="002B2D92" w:rsidRPr="002B2D92" w:rsidRDefault="002B2D92">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456,00</w:t>
            </w:r>
          </w:p>
        </w:tc>
      </w:tr>
    </w:tbl>
    <w:p w14:paraId="20109AA1" w14:textId="1025C0E0" w:rsidR="00F95169" w:rsidRDefault="00F95169" w:rsidP="00F95169">
      <w:pPr>
        <w:spacing w:after="0"/>
      </w:pPr>
    </w:p>
    <w:p w14:paraId="3CE048C2" w14:textId="77777777" w:rsidR="00F95169" w:rsidRDefault="00F95169" w:rsidP="00F95169">
      <w:pPr>
        <w:spacing w:after="211"/>
      </w:pPr>
      <w:r>
        <w:rPr>
          <w:rFonts w:ascii="Arial" w:eastAsia="Arial" w:hAnsi="Arial" w:cs="Arial"/>
        </w:rPr>
        <w:t xml:space="preserve">                                                                                                  </w:t>
      </w:r>
    </w:p>
    <w:p w14:paraId="035417FE" w14:textId="77777777" w:rsidR="00F95169" w:rsidRDefault="00F95169" w:rsidP="00F95169">
      <w:r>
        <w:rPr>
          <w:rFonts w:ascii="Calibri" w:eastAsia="Calibri" w:hAnsi="Calibri" w:cs="Calibri"/>
          <w:b/>
        </w:rPr>
        <w:lastRenderedPageBreak/>
        <w:t>1.1.1.</w:t>
      </w:r>
      <w:r>
        <w:t xml:space="preserve"> Em caso de eventual divergência entre a descrição do item do catálogo do sistema Compras.gov.br e as disposições deste Termo  de Referência, prevalecem as disposições deste Termo de Referência.</w:t>
      </w:r>
    </w:p>
    <w:p w14:paraId="4C2912C3" w14:textId="77777777" w:rsidR="00F95169" w:rsidRDefault="00F95169" w:rsidP="00F95169">
      <w:r>
        <w:rPr>
          <w:rFonts w:ascii="Calibri" w:eastAsia="Calibri" w:hAnsi="Calibri" w:cs="Calibri"/>
          <w:b/>
        </w:rPr>
        <w:t>1.1.2.</w:t>
      </w:r>
      <w:r>
        <w:t xml:space="preserve"> Este Termo de Referência foi elaborado em conformidade com o </w:t>
      </w:r>
      <w:r>
        <w:rPr>
          <w:color w:val="000080"/>
          <w:u w:val="single" w:color="000000"/>
        </w:rPr>
        <w:t>Decreto estadual nº 68.017, de 11 de outubro d</w:t>
      </w:r>
      <w:r>
        <w:rPr>
          <w:color w:val="000080"/>
        </w:rPr>
        <w:t xml:space="preserve">e </w:t>
      </w:r>
      <w:r>
        <w:rPr>
          <w:color w:val="000080"/>
          <w:u w:val="single" w:color="000000"/>
        </w:rPr>
        <w:t>2023</w:t>
      </w:r>
      <w:r>
        <w:t>.</w:t>
      </w:r>
    </w:p>
    <w:p w14:paraId="5EC1921D" w14:textId="77777777" w:rsidR="00F95169" w:rsidRDefault="00F95169" w:rsidP="00F95169">
      <w:pPr>
        <w:ind w:left="610"/>
      </w:pPr>
      <w:r>
        <w:rPr>
          <w:rFonts w:ascii="Calibri" w:eastAsia="Calibri" w:hAnsi="Calibri" w:cs="Calibri"/>
          <w:b/>
        </w:rPr>
        <w:t>1.2.</w:t>
      </w:r>
      <w:r>
        <w:t xml:space="preserve"> Os bens objeto desta contratação são caracterizados como comuns, conforme justificativa constante do Estudo Técnico Preliminar, elaborado nos termos do </w:t>
      </w:r>
      <w:r>
        <w:rPr>
          <w:color w:val="000080"/>
          <w:u w:val="single" w:color="000000"/>
        </w:rPr>
        <w:t>Decreto estadual nº 68.017, de 11 de outubro de 2023</w:t>
      </w:r>
      <w:r>
        <w:t>.</w:t>
      </w:r>
    </w:p>
    <w:p w14:paraId="430F5A1F" w14:textId="77777777" w:rsidR="00F95169" w:rsidRDefault="00F95169" w:rsidP="00F95169">
      <w:pPr>
        <w:ind w:left="610"/>
      </w:pPr>
      <w:r>
        <w:rPr>
          <w:rFonts w:ascii="Calibri" w:eastAsia="Calibri" w:hAnsi="Calibri" w:cs="Calibri"/>
          <w:b/>
        </w:rPr>
        <w:t xml:space="preserve">1.3. </w:t>
      </w:r>
      <w:r>
        <w:t>O objeto desta contratação não se enquadra como bem de luxo, observando o disposto no artigo 20 da Lei nº 14.133, de 2021 e no Decreto n° 67.985, de 27 de setembro de 2023.</w:t>
      </w:r>
    </w:p>
    <w:p w14:paraId="3F012D34" w14:textId="77777777" w:rsidR="00F95169" w:rsidRDefault="00F95169" w:rsidP="00F95169">
      <w:r>
        <w:rPr>
          <w:rFonts w:ascii="Calibri" w:eastAsia="Calibri" w:hAnsi="Calibri" w:cs="Calibri"/>
          <w:b/>
        </w:rPr>
        <w:t xml:space="preserve">1.3.1. </w:t>
      </w:r>
      <w:r>
        <w:t>A</w:t>
      </w:r>
      <w:r>
        <w:rPr>
          <w:rFonts w:ascii="Calibri" w:eastAsia="Calibri" w:hAnsi="Calibri" w:cs="Calibri"/>
          <w:b/>
        </w:rPr>
        <w:t xml:space="preserve"> </w:t>
      </w:r>
      <w:r>
        <w:t>contratação com os fornecedores registrados na ata será formalizada pelo órgão ou pela entidade interessada por meio de instrumento contratual ou emissão de nota de empenho de despesa</w:t>
      </w:r>
    </w:p>
    <w:p w14:paraId="2B300AD8" w14:textId="77777777" w:rsidR="00F95169" w:rsidRDefault="00F95169" w:rsidP="00F95169">
      <w:pPr>
        <w:ind w:left="610"/>
      </w:pPr>
      <w:r>
        <w:rPr>
          <w:rFonts w:ascii="Calibri" w:eastAsia="Calibri" w:hAnsi="Calibri" w:cs="Calibri"/>
          <w:b/>
        </w:rPr>
        <w:t xml:space="preserve">1.4. </w:t>
      </w:r>
      <w:r>
        <w:t>A vigência dos contratos decorrentes do sistema de registro de preços será estabelecida no edital, observado o disposto no art. 105 da Lei nº 14.133, de 2021;</w:t>
      </w:r>
    </w:p>
    <w:p w14:paraId="6D1CC9F9" w14:textId="77777777" w:rsidR="00F95169" w:rsidRDefault="00F95169" w:rsidP="00F95169">
      <w:r>
        <w:rPr>
          <w:rFonts w:ascii="Calibri" w:eastAsia="Calibri" w:hAnsi="Calibri" w:cs="Calibri"/>
          <w:b/>
        </w:rPr>
        <w:t>1.4.1</w:t>
      </w:r>
      <w:r>
        <w:t>.</w:t>
      </w:r>
      <w:r>
        <w:rPr>
          <w:rFonts w:ascii="Calibri" w:eastAsia="Calibri" w:hAnsi="Calibri" w:cs="Calibri"/>
          <w:b/>
        </w:rPr>
        <w:t xml:space="preserve"> </w:t>
      </w:r>
      <w:r>
        <w:t>O prazo de vigência da ata de registro de preços será de um ano, contado do primeiro dia útil subsequente à data de divulgação no PNCP, e poderá ser prorrogado por igual período, desde que comprovado que o preço é vantajoso.</w:t>
      </w:r>
    </w:p>
    <w:p w14:paraId="047D3691" w14:textId="77777777" w:rsidR="00F95169" w:rsidRDefault="00F95169" w:rsidP="00F95169">
      <w:pPr>
        <w:ind w:left="610"/>
      </w:pPr>
      <w:r>
        <w:rPr>
          <w:rFonts w:ascii="Calibri" w:eastAsia="Calibri" w:hAnsi="Calibri" w:cs="Calibri"/>
          <w:b/>
        </w:rPr>
        <w:t xml:space="preserve">1.5. </w:t>
      </w:r>
      <w:r>
        <w:t>O contrato oferece maior detalhamento das regras que serão aplicadas em relação à vigência da contratação. Subcontratação.</w:t>
      </w:r>
    </w:p>
    <w:p w14:paraId="52A31BBC" w14:textId="77777777" w:rsidR="00F95169" w:rsidRDefault="00F95169" w:rsidP="00F95169">
      <w:pPr>
        <w:ind w:left="610"/>
      </w:pPr>
      <w:r>
        <w:rPr>
          <w:rFonts w:ascii="Calibri" w:eastAsia="Calibri" w:hAnsi="Calibri" w:cs="Calibri"/>
          <w:b/>
        </w:rPr>
        <w:t xml:space="preserve">1.6. </w:t>
      </w:r>
      <w:r>
        <w:t>A contratada não poderá subcontratar, ceder ou transferir, total ou parcialmente, o objeto contratual.</w:t>
      </w:r>
    </w:p>
    <w:p w14:paraId="566BEAF0" w14:textId="77777777" w:rsidR="00F95169" w:rsidRPr="00F95169" w:rsidRDefault="00F95169" w:rsidP="00F95169">
      <w:pPr>
        <w:pStyle w:val="Ttulo1"/>
        <w:ind w:left="-5"/>
        <w:jc w:val="left"/>
        <w:rPr>
          <w:rFonts w:asciiTheme="minorHAnsi" w:hAnsiTheme="minorHAnsi" w:cstheme="minorHAnsi"/>
          <w:sz w:val="24"/>
          <w:szCs w:val="24"/>
        </w:rPr>
      </w:pPr>
      <w:r w:rsidRPr="00F95169">
        <w:rPr>
          <w:rFonts w:asciiTheme="minorHAnsi" w:hAnsiTheme="minorHAnsi" w:cstheme="minorHAnsi"/>
          <w:sz w:val="24"/>
          <w:szCs w:val="24"/>
        </w:rPr>
        <w:t>2. Fundamentação e descrição da necessidade da contratação</w:t>
      </w:r>
    </w:p>
    <w:p w14:paraId="0520EBC2" w14:textId="77777777" w:rsidR="00F95169" w:rsidRDefault="00F95169" w:rsidP="00F95169">
      <w:pPr>
        <w:ind w:left="610"/>
      </w:pPr>
      <w:r>
        <w:rPr>
          <w:rFonts w:ascii="Calibri" w:eastAsia="Calibri" w:hAnsi="Calibri" w:cs="Calibri"/>
          <w:b/>
        </w:rPr>
        <w:t>2.1.</w:t>
      </w:r>
      <w:r>
        <w:t xml:space="preserve"> A Fundamentação da Contratação e de seus quantitativos encontra-se pormenorizada em Tópico específico dos Estudo Técnico Preliminar, apêndice 1 deste Termo de Referência.</w:t>
      </w:r>
    </w:p>
    <w:p w14:paraId="5B011A89" w14:textId="77777777" w:rsidR="00F95169" w:rsidRDefault="00F95169" w:rsidP="00F95169">
      <w:pPr>
        <w:ind w:left="610"/>
      </w:pPr>
      <w:r>
        <w:rPr>
          <w:rFonts w:ascii="Calibri" w:eastAsia="Calibri" w:hAnsi="Calibri" w:cs="Calibri"/>
          <w:b/>
        </w:rPr>
        <w:t xml:space="preserve">2.2. </w:t>
      </w:r>
      <w:r>
        <w:t xml:space="preserve">O objeto da contratação está previsto no </w:t>
      </w:r>
      <w:r>
        <w:rPr>
          <w:rFonts w:ascii="Calibri" w:eastAsia="Calibri" w:hAnsi="Calibri" w:cs="Calibri"/>
          <w:b/>
        </w:rPr>
        <w:t>Plano de Contratações Anual 2025</w:t>
      </w:r>
      <w:r>
        <w:t>, nos termos do Decreto estadual nº 67.689, de 3 de maio de 2023, conforme consta das informações básicas deste Termo de Referência.</w:t>
      </w:r>
    </w:p>
    <w:p w14:paraId="5463E84A" w14:textId="77777777" w:rsidR="00F95169" w:rsidRPr="00F95169" w:rsidRDefault="00F95169" w:rsidP="00F95169">
      <w:pPr>
        <w:pStyle w:val="Ttulo1"/>
        <w:ind w:left="-5"/>
        <w:jc w:val="left"/>
        <w:rPr>
          <w:rFonts w:asciiTheme="minorHAnsi" w:hAnsiTheme="minorHAnsi" w:cstheme="minorHAnsi"/>
          <w:sz w:val="24"/>
          <w:szCs w:val="24"/>
        </w:rPr>
      </w:pPr>
      <w:r w:rsidRPr="00F95169">
        <w:rPr>
          <w:rFonts w:asciiTheme="minorHAnsi" w:hAnsiTheme="minorHAnsi" w:cstheme="minorHAnsi"/>
          <w:sz w:val="24"/>
          <w:szCs w:val="24"/>
        </w:rPr>
        <w:t>3. Descrição da solução como um todo considerado o ciclo de vida do objeto</w:t>
      </w:r>
    </w:p>
    <w:p w14:paraId="17D335A7" w14:textId="77777777" w:rsidR="00F95169" w:rsidRDefault="00F95169" w:rsidP="00F95169">
      <w:pPr>
        <w:ind w:left="610"/>
      </w:pPr>
      <w:r>
        <w:rPr>
          <w:rFonts w:ascii="Calibri" w:eastAsia="Calibri" w:hAnsi="Calibri" w:cs="Calibri"/>
          <w:b/>
        </w:rPr>
        <w:t xml:space="preserve">3.1. </w:t>
      </w:r>
      <w:r>
        <w:t>A descrição da solução como um todo encontra-se pormenorizada em tópico específico dos Estudos Técnicos Preliminares, apêndice 1 deste Termo de Referência.</w:t>
      </w:r>
    </w:p>
    <w:p w14:paraId="414CB59C" w14:textId="2288B184" w:rsidR="00F95169" w:rsidRDefault="00F95169" w:rsidP="00F95169">
      <w:pPr>
        <w:spacing w:after="9"/>
        <w:ind w:left="10"/>
      </w:pPr>
      <w:r>
        <w:t xml:space="preserve">Características mínimas do equipamento </w:t>
      </w:r>
      <w:r>
        <w:rPr>
          <w:rFonts w:ascii="Calibri" w:eastAsia="Calibri" w:hAnsi="Calibri" w:cs="Calibri"/>
          <w:b/>
        </w:rPr>
        <w:t xml:space="preserve">Sistema de Biopsia de Mama à Vacuo </w:t>
      </w:r>
      <w:r>
        <w:t xml:space="preserve">a ser fornecido em comodato para os itens </w:t>
      </w:r>
      <w:r>
        <w:rPr>
          <w:rFonts w:ascii="Calibri" w:eastAsia="Calibri" w:hAnsi="Calibri" w:cs="Calibri"/>
          <w:b/>
        </w:rPr>
        <w:t>61033948 -</w:t>
      </w:r>
      <w:r w:rsidRPr="00F95169">
        <w:rPr>
          <w:b/>
        </w:rPr>
        <w:t>65060170</w:t>
      </w:r>
      <w:r>
        <w:rPr>
          <w:b/>
        </w:rPr>
        <w:br/>
      </w:r>
    </w:p>
    <w:p w14:paraId="36E006E7" w14:textId="77777777" w:rsidR="00F95169" w:rsidRDefault="00F95169" w:rsidP="00F95169">
      <w:pPr>
        <w:spacing w:after="197" w:line="268" w:lineRule="auto"/>
        <w:ind w:left="610"/>
      </w:pPr>
      <w:r>
        <w:rPr>
          <w:rFonts w:ascii="Calibri" w:eastAsia="Calibri" w:hAnsi="Calibri" w:cs="Calibri"/>
          <w:b/>
        </w:rPr>
        <w:t xml:space="preserve">3.2. Do Sistema de Biópsia de Mama e Excisão a Vácuo: </w:t>
      </w:r>
      <w:r>
        <w:t>O licitante vencedor deverá colocar à disposição do Hospital das Clínicas da FMUSP, 01 (um) aparelho em regime de comodato Sistema de Biópsia de Mama e Excisão a Vácuo em pleno funcionamento, para aplicação em biópsias de mama por Estereotaxia.</w:t>
      </w:r>
    </w:p>
    <w:p w14:paraId="4B758E9B" w14:textId="77777777" w:rsidR="00F95169" w:rsidRDefault="00F95169" w:rsidP="00F95169">
      <w:pPr>
        <w:spacing w:after="222"/>
        <w:ind w:left="1195"/>
      </w:pPr>
      <w:r>
        <w:rPr>
          <w:rFonts w:ascii="Calibri" w:eastAsia="Calibri" w:hAnsi="Calibri" w:cs="Calibri"/>
          <w:b/>
        </w:rPr>
        <w:t>3.2.1. Geral</w:t>
      </w:r>
    </w:p>
    <w:p w14:paraId="77EC9D1B" w14:textId="77777777" w:rsidR="00F95169" w:rsidRDefault="00F95169" w:rsidP="00F95169">
      <w:pPr>
        <w:spacing w:after="197" w:line="268" w:lineRule="auto"/>
        <w:ind w:left="1795"/>
      </w:pPr>
      <w:r>
        <w:rPr>
          <w:rFonts w:ascii="Calibri" w:eastAsia="Calibri" w:hAnsi="Calibri" w:cs="Calibri"/>
          <w:b/>
        </w:rPr>
        <w:t xml:space="preserve">3.2.1.1. </w:t>
      </w:r>
      <w:r>
        <w:t>Sistema de biopsia vertical ou horizontal para aplicação em Estereotaxia;</w:t>
      </w:r>
    </w:p>
    <w:p w14:paraId="4B541BFB" w14:textId="77777777" w:rsidR="00F95169" w:rsidRDefault="00F95169" w:rsidP="00F95169">
      <w:pPr>
        <w:spacing w:after="197" w:line="268" w:lineRule="auto"/>
        <w:ind w:left="1795"/>
      </w:pPr>
      <w:r>
        <w:rPr>
          <w:rFonts w:ascii="Calibri" w:eastAsia="Calibri" w:hAnsi="Calibri" w:cs="Calibri"/>
          <w:b/>
        </w:rPr>
        <w:t>3.2.1.2.</w:t>
      </w:r>
      <w:r>
        <w:t xml:space="preserve"> Sistema fechado ou aberto;</w:t>
      </w:r>
    </w:p>
    <w:p w14:paraId="74C239BB" w14:textId="77777777" w:rsidR="00F95169" w:rsidRDefault="00F95169" w:rsidP="00F95169">
      <w:pPr>
        <w:spacing w:after="197" w:line="268" w:lineRule="auto"/>
        <w:ind w:left="1795"/>
      </w:pPr>
      <w:r>
        <w:rPr>
          <w:rFonts w:ascii="Calibri" w:eastAsia="Calibri" w:hAnsi="Calibri" w:cs="Calibri"/>
          <w:b/>
        </w:rPr>
        <w:t xml:space="preserve">3.2.1.3. </w:t>
      </w:r>
      <w:r>
        <w:t>Deverá possuir dispositivo de segurança contra choques elétricos, riscos de incêndio e riscos mecânicos;</w:t>
      </w:r>
    </w:p>
    <w:p w14:paraId="5A2DBB0F" w14:textId="77777777" w:rsidR="00F95169" w:rsidRDefault="00F95169" w:rsidP="00F95169">
      <w:pPr>
        <w:spacing w:after="197" w:line="268" w:lineRule="auto"/>
        <w:ind w:left="1795"/>
      </w:pPr>
      <w:r>
        <w:rPr>
          <w:rFonts w:ascii="Calibri" w:eastAsia="Calibri" w:hAnsi="Calibri" w:cs="Calibri"/>
          <w:b/>
        </w:rPr>
        <w:lastRenderedPageBreak/>
        <w:t xml:space="preserve">3.2.1.4. </w:t>
      </w:r>
      <w:r>
        <w:t>Equipamento deverá ser composto dos seguintes itens: suporte de sondas e os cabos, o módulo de controle, o interruptor a pedal, o carrinho e o pacote de software.</w:t>
      </w:r>
    </w:p>
    <w:p w14:paraId="276E1FAB" w14:textId="77777777" w:rsidR="00F95169" w:rsidRDefault="00F95169" w:rsidP="00F95169">
      <w:pPr>
        <w:spacing w:after="222"/>
        <w:ind w:left="1195"/>
      </w:pPr>
      <w:r>
        <w:rPr>
          <w:rFonts w:ascii="Calibri" w:eastAsia="Calibri" w:hAnsi="Calibri" w:cs="Calibri"/>
          <w:b/>
        </w:rPr>
        <w:t>3.2.2. Especificação:</w:t>
      </w:r>
    </w:p>
    <w:p w14:paraId="46C1A834" w14:textId="77777777" w:rsidR="00F95169" w:rsidRDefault="00F95169" w:rsidP="00F95169">
      <w:pPr>
        <w:spacing w:after="197" w:line="268" w:lineRule="auto"/>
        <w:ind w:left="1795"/>
      </w:pPr>
      <w:r>
        <w:rPr>
          <w:rFonts w:ascii="Calibri" w:eastAsia="Calibri" w:hAnsi="Calibri" w:cs="Calibri"/>
          <w:b/>
        </w:rPr>
        <w:t xml:space="preserve">3.2.2.1. </w:t>
      </w:r>
      <w:r>
        <w:t>Tensão de alimentação 120V AC;</w:t>
      </w:r>
    </w:p>
    <w:p w14:paraId="0E5EBEDE" w14:textId="77777777" w:rsidR="00F95169" w:rsidRDefault="00F95169" w:rsidP="00F95169">
      <w:pPr>
        <w:spacing w:after="197" w:line="268" w:lineRule="auto"/>
        <w:ind w:left="1795"/>
      </w:pPr>
      <w:r>
        <w:rPr>
          <w:rFonts w:ascii="Calibri" w:eastAsia="Calibri" w:hAnsi="Calibri" w:cs="Calibri"/>
          <w:b/>
        </w:rPr>
        <w:t xml:space="preserve">3.2.2.2. </w:t>
      </w:r>
      <w:r>
        <w:t>Frequência 60 Hz;</w:t>
      </w:r>
    </w:p>
    <w:p w14:paraId="63CCF44F" w14:textId="77777777" w:rsidR="00F95169" w:rsidRDefault="00F95169" w:rsidP="00F95169">
      <w:pPr>
        <w:spacing w:after="197" w:line="268" w:lineRule="auto"/>
        <w:ind w:left="1795"/>
      </w:pPr>
      <w:r>
        <w:rPr>
          <w:rFonts w:ascii="Calibri" w:eastAsia="Calibri" w:hAnsi="Calibri" w:cs="Calibri"/>
          <w:b/>
        </w:rPr>
        <w:t xml:space="preserve">3.2.2.3. </w:t>
      </w:r>
      <w:r>
        <w:t>Incluso todos os acessórios para aplicação em Estereotaxia, Ressonância Magnética e Ultrassom;</w:t>
      </w:r>
    </w:p>
    <w:p w14:paraId="48C5543D" w14:textId="77777777" w:rsidR="00F95169" w:rsidRDefault="00F95169" w:rsidP="00F95169">
      <w:pPr>
        <w:spacing w:after="197" w:line="268" w:lineRule="auto"/>
        <w:ind w:left="1795"/>
      </w:pPr>
      <w:r>
        <w:rPr>
          <w:rFonts w:ascii="Calibri" w:eastAsia="Calibri" w:hAnsi="Calibri" w:cs="Calibri"/>
          <w:b/>
        </w:rPr>
        <w:t xml:space="preserve">3.2.2.4. </w:t>
      </w:r>
      <w:r>
        <w:t>Comprimento do Cabo de Alimentação no mínimo 5 metros</w:t>
      </w:r>
      <w:r>
        <w:rPr>
          <w:rFonts w:ascii="Calibri" w:eastAsia="Calibri" w:hAnsi="Calibri" w:cs="Calibri"/>
          <w:i/>
        </w:rPr>
        <w:t>.</w:t>
      </w:r>
    </w:p>
    <w:p w14:paraId="553D8452" w14:textId="77777777" w:rsidR="00F95169" w:rsidRDefault="00F95169" w:rsidP="00F95169">
      <w:pPr>
        <w:spacing w:after="197" w:line="268" w:lineRule="auto"/>
      </w:pPr>
      <w:r>
        <w:rPr>
          <w:rFonts w:ascii="Calibri" w:eastAsia="Calibri" w:hAnsi="Calibri" w:cs="Calibri"/>
          <w:b/>
        </w:rPr>
        <w:t>3.2.3. Da Mesa de Estereotaxia:</w:t>
      </w:r>
      <w:r>
        <w:t xml:space="preserve"> O Licitante vencedor deverá colocar à disposição em regime de comodato sem ônus para o HC 01 (um) Mesa de Estereotaxia conforme critérios mínimos abaixo:</w:t>
      </w:r>
    </w:p>
    <w:p w14:paraId="340A27AA" w14:textId="77777777" w:rsidR="00F95169" w:rsidRDefault="00F95169" w:rsidP="00F95169">
      <w:pPr>
        <w:spacing w:after="197" w:line="268" w:lineRule="auto"/>
        <w:ind w:left="1795"/>
      </w:pPr>
      <w:r>
        <w:rPr>
          <w:rFonts w:ascii="Calibri" w:eastAsia="Calibri" w:hAnsi="Calibri" w:cs="Calibri"/>
          <w:b/>
        </w:rPr>
        <w:t>3.2.3.1. Características Mesa Elevatória</w:t>
      </w:r>
      <w:r>
        <w:t xml:space="preserve">: Elevação motorizada de ± 102cm a ± 145cm; Dimensões do tampo da mesa: ± 221cm x ± 71cm, fechada; ± 269cm de comprimento máximo; Peso máximo da paciente: </w:t>
      </w:r>
      <w:r>
        <w:rPr>
          <w:color w:val="1F1F1F"/>
          <w:sz w:val="21"/>
        </w:rPr>
        <w:t>≥</w:t>
      </w:r>
      <w:r>
        <w:rPr>
          <w:color w:val="303030"/>
        </w:rPr>
        <w:t>150 Kg</w:t>
      </w:r>
      <w:r>
        <w:t>.</w:t>
      </w:r>
    </w:p>
    <w:p w14:paraId="04A0717D" w14:textId="77777777" w:rsidR="00F95169" w:rsidRDefault="00F95169" w:rsidP="00F95169">
      <w:pPr>
        <w:spacing w:after="197" w:line="268" w:lineRule="auto"/>
      </w:pPr>
      <w:r>
        <w:rPr>
          <w:rFonts w:ascii="Calibri" w:eastAsia="Calibri" w:hAnsi="Calibri" w:cs="Calibri"/>
          <w:b/>
        </w:rPr>
        <w:t>3.2.4. C – Arm:</w:t>
      </w:r>
      <w:r>
        <w:t xml:space="preserve"> Acesso total 360º; Movimento do braço: Longitudinal ±10cm, Transversal ± 10cm e Vertical ± 20cm.</w:t>
      </w:r>
    </w:p>
    <w:p w14:paraId="1A2E7BE3" w14:textId="77777777" w:rsidR="00F95169" w:rsidRDefault="00F95169" w:rsidP="00F95169">
      <w:pPr>
        <w:spacing w:after="197" w:line="268" w:lineRule="auto"/>
      </w:pPr>
      <w:r>
        <w:rPr>
          <w:rFonts w:ascii="Calibri" w:eastAsia="Calibri" w:hAnsi="Calibri" w:cs="Calibri"/>
          <w:b/>
        </w:rPr>
        <w:t>3.2.5. Compressão:</w:t>
      </w:r>
      <w:r>
        <w:t xml:space="preserve"> Pré-compressão motorizada, compressão manual e liberação motorizada; Controles: teclado ou pedal de função.</w:t>
      </w:r>
    </w:p>
    <w:p w14:paraId="04538524" w14:textId="77777777" w:rsidR="00F95169" w:rsidRDefault="00F95169" w:rsidP="00F95169">
      <w:pPr>
        <w:spacing w:after="205" w:line="260" w:lineRule="auto"/>
        <w:ind w:left="1195" w:right="-10"/>
      </w:pPr>
      <w:r>
        <w:rPr>
          <w:rFonts w:ascii="Calibri" w:eastAsia="Calibri" w:hAnsi="Calibri" w:cs="Calibri"/>
          <w:b/>
        </w:rPr>
        <w:t>3.2.6. Guia estereotáxica:</w:t>
      </w:r>
      <w:r>
        <w:t xml:space="preserve"> </w:t>
      </w:r>
      <w:r>
        <w:rPr>
          <w:color w:val="222222"/>
        </w:rPr>
        <w:t>Guia estereotáxica com sistema automatizado de coordenadas para procedimentos 2D e/ou 3D (tomossíntese), com cálculo automatizado das coordenadas X, Y e Z e targeting digital integrado.</w:t>
      </w:r>
    </w:p>
    <w:p w14:paraId="1327691B" w14:textId="77777777" w:rsidR="00F95169" w:rsidRDefault="00F95169" w:rsidP="00F95169">
      <w:pPr>
        <w:spacing w:after="197" w:line="268" w:lineRule="auto"/>
      </w:pPr>
      <w:r>
        <w:rPr>
          <w:rFonts w:ascii="Calibri" w:eastAsia="Calibri" w:hAnsi="Calibri" w:cs="Calibri"/>
          <w:b/>
        </w:rPr>
        <w:t>3.2.7. Gerador de Raios X:</w:t>
      </w:r>
      <w:r>
        <w:t xml:space="preserve"> 7,0 kW; 22 a 34 kV; 3 mAs a 400 mAs; 220 V / 60 Hz; Unidade de controle: controlador de mão com tela LCD e função teclado.</w:t>
      </w:r>
    </w:p>
    <w:p w14:paraId="69F7FF08" w14:textId="77777777" w:rsidR="00F95169" w:rsidRDefault="00F95169" w:rsidP="00F95169">
      <w:pPr>
        <w:spacing w:after="200" w:line="263" w:lineRule="auto"/>
        <w:ind w:left="1195"/>
      </w:pPr>
      <w:r>
        <w:rPr>
          <w:rFonts w:ascii="Calibri" w:eastAsia="Calibri" w:hAnsi="Calibri" w:cs="Calibri"/>
          <w:b/>
        </w:rPr>
        <w:t>3.2.8. Tubo de Raios X:</w:t>
      </w:r>
      <w:r>
        <w:t xml:space="preserve"> </w:t>
      </w:r>
      <w:r>
        <w:rPr>
          <w:color w:val="303030"/>
        </w:rPr>
        <w:t>Tubo de raios X, compatível com a tecnologia do detector</w:t>
      </w:r>
    </w:p>
    <w:p w14:paraId="69FFC805" w14:textId="77777777" w:rsidR="00F95169" w:rsidRDefault="00F95169" w:rsidP="00F95169">
      <w:pPr>
        <w:spacing w:after="205" w:line="260" w:lineRule="auto"/>
        <w:ind w:left="1195" w:right="-10"/>
      </w:pPr>
      <w:r>
        <w:rPr>
          <w:rFonts w:ascii="Calibri" w:eastAsia="Calibri" w:hAnsi="Calibri" w:cs="Calibri"/>
          <w:b/>
        </w:rPr>
        <w:t>3.2.9. Detector Digital de Imagens:</w:t>
      </w:r>
      <w:r>
        <w:t xml:space="preserve"> A</w:t>
      </w:r>
      <w:r>
        <w:rPr>
          <w:color w:val="222222"/>
        </w:rPr>
        <w:t>lta resolução dedicado para procedimentos de estereotaxia e /ou tomossíntese mamária, com aquisição digital integrada para localização de lesões mamárias e microcalcificações, sem dependência operacional do mamógrafo.</w:t>
      </w:r>
    </w:p>
    <w:p w14:paraId="14A95A29" w14:textId="77777777" w:rsidR="00F95169" w:rsidRDefault="00F95169" w:rsidP="00F95169">
      <w:pPr>
        <w:spacing w:after="200" w:line="263" w:lineRule="auto"/>
        <w:ind w:left="1195"/>
      </w:pPr>
      <w:r>
        <w:rPr>
          <w:rFonts w:ascii="Calibri" w:eastAsia="Calibri" w:hAnsi="Calibri" w:cs="Calibri"/>
          <w:b/>
        </w:rPr>
        <w:t>3.2.10. Câmera DSM Tipo:</w:t>
      </w:r>
      <w:r>
        <w:t xml:space="preserve"> </w:t>
      </w:r>
      <w:r>
        <w:rPr>
          <w:color w:val="303030"/>
        </w:rPr>
        <w:t>Detector digital de alta resolução com tecnologia de conversão direta ou indireta</w:t>
      </w:r>
      <w:r>
        <w:t>;</w:t>
      </w:r>
    </w:p>
    <w:p w14:paraId="3FF4916A" w14:textId="77777777" w:rsidR="00F95169" w:rsidRDefault="00F95169" w:rsidP="00F95169">
      <w:pPr>
        <w:spacing w:after="197" w:line="268" w:lineRule="auto"/>
      </w:pPr>
      <w:r>
        <w:rPr>
          <w:rFonts w:ascii="Calibri" w:eastAsia="Calibri" w:hAnsi="Calibri" w:cs="Calibri"/>
          <w:b/>
        </w:rPr>
        <w:t>3.2.11. Sensor CCD:</w:t>
      </w:r>
      <w:r>
        <w:t xml:space="preserve"> Tamanho: 1024 x 1024 pixels; Tamanho máximo do Pixel: 24 mm x 24 mm</w:t>
      </w:r>
    </w:p>
    <w:p w14:paraId="247B6407" w14:textId="77777777" w:rsidR="00F95169" w:rsidRDefault="00F95169" w:rsidP="00F95169">
      <w:pPr>
        <w:spacing w:after="205" w:line="260" w:lineRule="auto"/>
        <w:ind w:left="1195" w:right="-10"/>
      </w:pPr>
      <w:r>
        <w:rPr>
          <w:rFonts w:ascii="Calibri" w:eastAsia="Calibri" w:hAnsi="Calibri" w:cs="Calibri"/>
          <w:b/>
        </w:rPr>
        <w:t xml:space="preserve">3.2.12. Estação de Processamento: </w:t>
      </w:r>
      <w:r>
        <w:rPr>
          <w:color w:val="222222"/>
        </w:rPr>
        <w:t>Com sistema operacional vigente e homologado pelo fabricante, monitor médico de alta resolução e software dedicado para procedimentos de estereotaxia e tomossíntese</w:t>
      </w:r>
    </w:p>
    <w:p w14:paraId="2CB93630" w14:textId="77777777" w:rsidR="00F95169" w:rsidRDefault="00F95169" w:rsidP="00F95169">
      <w:pPr>
        <w:spacing w:after="197" w:line="268" w:lineRule="auto"/>
      </w:pPr>
      <w:r>
        <w:rPr>
          <w:rFonts w:ascii="Calibri" w:eastAsia="Calibri" w:hAnsi="Calibri" w:cs="Calibri"/>
          <w:b/>
        </w:rPr>
        <w:t>3.2.13. Compressores:</w:t>
      </w:r>
      <w:r>
        <w:t xml:space="preserve"> Biópsia, biópsia inox, axilares de biópsia inox, biópsia para ultrassom em forma de T e biópsia perfurada; </w:t>
      </w:r>
      <w:r>
        <w:rPr>
          <w:rFonts w:ascii="Calibri" w:eastAsia="Calibri" w:hAnsi="Calibri" w:cs="Calibri"/>
          <w:b/>
        </w:rPr>
        <w:t>1 de inox (Sobressalente)</w:t>
      </w:r>
    </w:p>
    <w:p w14:paraId="58609A84" w14:textId="77777777" w:rsidR="00F95169" w:rsidRDefault="00F95169" w:rsidP="00F95169">
      <w:pPr>
        <w:spacing w:after="197" w:line="268" w:lineRule="auto"/>
      </w:pPr>
      <w:r>
        <w:rPr>
          <w:rFonts w:ascii="Calibri" w:eastAsia="Calibri" w:hAnsi="Calibri" w:cs="Calibri"/>
          <w:b/>
        </w:rPr>
        <w:t>3.2.14. Colimadores intercambiáveis:</w:t>
      </w:r>
      <w:r>
        <w:t xml:space="preserve"> de localização: para filme radiológico; e digital: para imagens digitais.</w:t>
      </w:r>
    </w:p>
    <w:p w14:paraId="0D1493F2" w14:textId="77777777" w:rsidR="00F95169" w:rsidRDefault="00F95169" w:rsidP="00F95169">
      <w:pPr>
        <w:ind w:left="10"/>
      </w:pPr>
      <w:r>
        <w:t>Atualização das especificações Técnicas: 14/05/2026</w:t>
      </w:r>
    </w:p>
    <w:p w14:paraId="697C6428" w14:textId="77777777" w:rsidR="00F95169" w:rsidRDefault="00F95169" w:rsidP="00F95169">
      <w:pPr>
        <w:ind w:left="10"/>
      </w:pPr>
      <w:r>
        <w:t>Responsável: Tecnólogo Eric Okoti Yano</w:t>
      </w:r>
    </w:p>
    <w:p w14:paraId="641B4A0A" w14:textId="77777777" w:rsidR="00F95169" w:rsidRDefault="00F95169" w:rsidP="00F95169">
      <w:pPr>
        <w:numPr>
          <w:ilvl w:val="0"/>
          <w:numId w:val="36"/>
        </w:numPr>
        <w:spacing w:after="0" w:line="531" w:lineRule="auto"/>
        <w:ind w:right="7158" w:hanging="10"/>
      </w:pPr>
      <w:r>
        <w:rPr>
          <w:rFonts w:ascii="Calibri" w:eastAsia="Calibri" w:hAnsi="Calibri" w:cs="Calibri"/>
          <w:b/>
        </w:rPr>
        <w:lastRenderedPageBreak/>
        <w:t>Requisitos da contratação Sustentabilidade:</w:t>
      </w:r>
    </w:p>
    <w:p w14:paraId="05F456F9" w14:textId="77777777" w:rsidR="00F95169" w:rsidRDefault="00F95169" w:rsidP="00F95169">
      <w:pPr>
        <w:numPr>
          <w:ilvl w:val="1"/>
          <w:numId w:val="36"/>
        </w:numPr>
        <w:spacing w:after="206" w:line="310" w:lineRule="auto"/>
        <w:ind w:hanging="350"/>
      </w:pPr>
      <w:r>
        <w:t xml:space="preserve">Só será admitida a oferta de produto previamente com autorização de comercialização pela ANVISA, </w:t>
      </w:r>
    </w:p>
    <w:p w14:paraId="09B9532B" w14:textId="77777777" w:rsidR="00F95169" w:rsidRDefault="00F95169" w:rsidP="00F95169">
      <w:pPr>
        <w:numPr>
          <w:ilvl w:val="2"/>
          <w:numId w:val="36"/>
        </w:numPr>
        <w:spacing w:after="9" w:line="310" w:lineRule="auto"/>
        <w:ind w:hanging="518"/>
        <w:jc w:val="both"/>
      </w:pPr>
      <w:r>
        <w:t>Comprovação de registro/notificação do objeto licitado concedido pelo órgão sanitário competente do Ministério da</w:t>
      </w:r>
    </w:p>
    <w:p w14:paraId="25B861C1" w14:textId="77777777" w:rsidR="00F95169" w:rsidRDefault="00F95169" w:rsidP="00F95169">
      <w:r>
        <w:t>Saúde;</w:t>
      </w:r>
    </w:p>
    <w:p w14:paraId="2D8AE761" w14:textId="77777777" w:rsidR="00F95169" w:rsidRDefault="00F95169" w:rsidP="00F95169">
      <w:pPr>
        <w:numPr>
          <w:ilvl w:val="2"/>
          <w:numId w:val="36"/>
        </w:numPr>
        <w:spacing w:after="206" w:line="310" w:lineRule="auto"/>
        <w:ind w:hanging="518"/>
        <w:jc w:val="both"/>
      </w:pPr>
      <w:r>
        <w:t>Estando o registro informado na alínea “a” vencido, a licitante deverá anexar cópia autenticada da solicitação de suarevalidação, acompanhada de cópia do registro vencido. A não apresentação do registro e do pedido de revalidação do produto (protocolo) implicará na desclassificação do item cotado;</w:t>
      </w:r>
    </w:p>
    <w:p w14:paraId="44DB4BE8" w14:textId="77777777" w:rsidR="00F95169" w:rsidRDefault="00F95169" w:rsidP="00F95169">
      <w:pPr>
        <w:numPr>
          <w:ilvl w:val="2"/>
          <w:numId w:val="36"/>
        </w:numPr>
        <w:spacing w:after="206" w:line="310" w:lineRule="auto"/>
        <w:ind w:hanging="518"/>
        <w:jc w:val="both"/>
      </w:pPr>
      <w:r>
        <w:t>Deverá ser anexada cópia da autorização de comercialização emitida pela ANVISA;</w:t>
      </w:r>
    </w:p>
    <w:p w14:paraId="2BFBCAB1" w14:textId="77777777" w:rsidR="00F95169" w:rsidRDefault="00F95169" w:rsidP="00F95169">
      <w:pPr>
        <w:numPr>
          <w:ilvl w:val="1"/>
          <w:numId w:val="36"/>
        </w:numPr>
        <w:spacing w:after="246"/>
        <w:ind w:hanging="350"/>
      </w:pPr>
      <w:r>
        <w:rPr>
          <w:rFonts w:ascii="Calibri" w:eastAsia="Calibri" w:hAnsi="Calibri" w:cs="Calibri"/>
          <w:b/>
        </w:rPr>
        <w:t>Quantidades:</w:t>
      </w:r>
    </w:p>
    <w:p w14:paraId="759B9FBF" w14:textId="77777777" w:rsidR="00F95169" w:rsidRDefault="00F95169" w:rsidP="007444A3">
      <w:pPr>
        <w:numPr>
          <w:ilvl w:val="2"/>
          <w:numId w:val="36"/>
        </w:numPr>
        <w:spacing w:after="1" w:line="310" w:lineRule="auto"/>
        <w:ind w:hanging="518"/>
        <w:jc w:val="both"/>
      </w:pPr>
      <w:r>
        <w:t xml:space="preserve">Os </w:t>
      </w:r>
      <w:r>
        <w:rPr>
          <w:rFonts w:ascii="Calibri" w:eastAsia="Calibri" w:hAnsi="Calibri" w:cs="Calibri"/>
          <w:b/>
        </w:rPr>
        <w:t>Sistema de Biopsia de Mama à Vacuo,</w:t>
      </w:r>
      <w:r>
        <w:t xml:space="preserve"> item </w:t>
      </w:r>
      <w:r>
        <w:rPr>
          <w:rFonts w:ascii="Calibri" w:eastAsia="Calibri" w:hAnsi="Calibri" w:cs="Calibri"/>
          <w:b/>
        </w:rPr>
        <w:t xml:space="preserve">61033948 - 65060170 </w:t>
      </w:r>
      <w:r>
        <w:t>deverão ser entregues nas engenharias clínicas conforme a tabela abaixo:</w:t>
      </w:r>
    </w:p>
    <w:tbl>
      <w:tblPr>
        <w:tblStyle w:val="Tabelacomgrade"/>
        <w:tblW w:w="0" w:type="auto"/>
        <w:tblInd w:w="-8" w:type="dxa"/>
        <w:tblLook w:val="04A0" w:firstRow="1" w:lastRow="0" w:firstColumn="1" w:lastColumn="0" w:noHBand="0" w:noVBand="1"/>
      </w:tblPr>
      <w:tblGrid>
        <w:gridCol w:w="4815"/>
        <w:gridCol w:w="4815"/>
      </w:tblGrid>
      <w:tr w:rsidR="007444A3" w14:paraId="28FA1B9D" w14:textId="77777777" w:rsidTr="00737866">
        <w:tc>
          <w:tcPr>
            <w:tcW w:w="9630" w:type="dxa"/>
            <w:gridSpan w:val="2"/>
          </w:tcPr>
          <w:p w14:paraId="00E6954B" w14:textId="66545532" w:rsidR="007444A3" w:rsidRPr="007444A3" w:rsidRDefault="007444A3" w:rsidP="007444A3">
            <w:pPr>
              <w:spacing w:after="217"/>
              <w:ind w:right="-1"/>
              <w:jc w:val="center"/>
              <w:rPr>
                <w:b/>
              </w:rPr>
            </w:pPr>
            <w:r w:rsidRPr="007444A3">
              <w:rPr>
                <w:b/>
              </w:rPr>
              <w:t>Sistema de Biopsia de Mama à Vacuo</w:t>
            </w:r>
          </w:p>
        </w:tc>
      </w:tr>
      <w:tr w:rsidR="00F95169" w14:paraId="7D75B320" w14:textId="77777777" w:rsidTr="00F95169">
        <w:tc>
          <w:tcPr>
            <w:tcW w:w="4815" w:type="dxa"/>
          </w:tcPr>
          <w:p w14:paraId="1E0226D0" w14:textId="2FECBE45" w:rsidR="00F95169" w:rsidRPr="007444A3" w:rsidRDefault="007444A3" w:rsidP="007444A3">
            <w:pPr>
              <w:spacing w:after="217"/>
              <w:ind w:right="-1"/>
              <w:jc w:val="center"/>
              <w:rPr>
                <w:b/>
              </w:rPr>
            </w:pPr>
            <w:r w:rsidRPr="007444A3">
              <w:rPr>
                <w:b/>
              </w:rPr>
              <w:t>Instituto</w:t>
            </w:r>
          </w:p>
        </w:tc>
        <w:tc>
          <w:tcPr>
            <w:tcW w:w="4815" w:type="dxa"/>
          </w:tcPr>
          <w:p w14:paraId="5397B132" w14:textId="24BBAB3D" w:rsidR="00F95169" w:rsidRPr="007444A3" w:rsidRDefault="007444A3" w:rsidP="007444A3">
            <w:pPr>
              <w:spacing w:after="217"/>
              <w:ind w:right="-1"/>
              <w:jc w:val="center"/>
              <w:rPr>
                <w:b/>
              </w:rPr>
            </w:pPr>
            <w:r w:rsidRPr="007444A3">
              <w:rPr>
                <w:b/>
              </w:rPr>
              <w:t>Quantidade</w:t>
            </w:r>
          </w:p>
        </w:tc>
      </w:tr>
      <w:tr w:rsidR="00F95169" w14:paraId="34C315E6" w14:textId="77777777" w:rsidTr="00F95169">
        <w:tc>
          <w:tcPr>
            <w:tcW w:w="4815" w:type="dxa"/>
          </w:tcPr>
          <w:p w14:paraId="2765C09F" w14:textId="72F771BD" w:rsidR="00F95169" w:rsidRDefault="007444A3" w:rsidP="007444A3">
            <w:pPr>
              <w:spacing w:after="217"/>
              <w:ind w:right="-1"/>
              <w:jc w:val="center"/>
            </w:pPr>
            <w:r>
              <w:t>INRAD</w:t>
            </w:r>
          </w:p>
        </w:tc>
        <w:tc>
          <w:tcPr>
            <w:tcW w:w="4815" w:type="dxa"/>
          </w:tcPr>
          <w:p w14:paraId="059B601E" w14:textId="34B5A31D" w:rsidR="00F95169" w:rsidRDefault="007444A3" w:rsidP="007444A3">
            <w:pPr>
              <w:spacing w:after="217"/>
              <w:ind w:right="-1"/>
              <w:jc w:val="center"/>
            </w:pPr>
            <w:r>
              <w:t>01 Sistema a Vácuo + 01 Mesa</w:t>
            </w:r>
          </w:p>
        </w:tc>
      </w:tr>
    </w:tbl>
    <w:p w14:paraId="6E4C4C1C" w14:textId="710EE98B" w:rsidR="00F95169" w:rsidRDefault="00F95169" w:rsidP="00F95169">
      <w:pPr>
        <w:spacing w:after="217"/>
        <w:ind w:left="-8" w:right="-1"/>
      </w:pPr>
    </w:p>
    <w:p w14:paraId="0010B367" w14:textId="77777777" w:rsidR="00F95169" w:rsidRPr="007444A3" w:rsidRDefault="00F95169" w:rsidP="00F95169">
      <w:pPr>
        <w:pStyle w:val="Ttulo2"/>
        <w:rPr>
          <w:rFonts w:ascii="Calibri" w:eastAsia="Calibri" w:hAnsi="Calibri" w:cs="Calibri"/>
          <w:bCs w:val="0"/>
          <w:sz w:val="22"/>
          <w:szCs w:val="22"/>
          <w:lang w:val="pt-BR"/>
        </w:rPr>
      </w:pPr>
      <w:r w:rsidRPr="007444A3">
        <w:rPr>
          <w:rFonts w:ascii="Calibri" w:eastAsia="Calibri" w:hAnsi="Calibri" w:cs="Calibri"/>
          <w:bCs w:val="0"/>
          <w:sz w:val="22"/>
          <w:szCs w:val="22"/>
          <w:lang w:val="pt-BR"/>
        </w:rPr>
        <w:t>Da exigência de amostra</w:t>
      </w:r>
    </w:p>
    <w:p w14:paraId="1BBF392E" w14:textId="77777777" w:rsidR="00F95169" w:rsidRDefault="00F95169" w:rsidP="00F95169">
      <w:pPr>
        <w:ind w:left="610"/>
      </w:pPr>
      <w:r>
        <w:rPr>
          <w:rFonts w:ascii="Calibri" w:eastAsia="Calibri" w:hAnsi="Calibri" w:cs="Calibri"/>
          <w:b/>
        </w:rPr>
        <w:t xml:space="preserve">4.3. </w:t>
      </w:r>
      <w:r>
        <w:t>Na instituição há equipe dedicada ao serviço de gerenciamento de resíduos hospitalares, com processos e fluxos estabelecidos com base na legislação pertinente, de modo a realizar este trabalho de evitar impactos ambientais.</w:t>
      </w:r>
    </w:p>
    <w:p w14:paraId="12016D7C" w14:textId="77777777" w:rsidR="00F95169" w:rsidRDefault="00F95169" w:rsidP="00F95169">
      <w:r>
        <w:rPr>
          <w:rFonts w:ascii="Calibri" w:eastAsia="Calibri" w:hAnsi="Calibri" w:cs="Calibri"/>
          <w:b/>
        </w:rPr>
        <w:t xml:space="preserve">4.3.1 </w:t>
      </w:r>
      <w:r>
        <w:t>Havendo o aceite da proposta quanto ao valor, o interessado classificado provisoriamente em primeiro lugar deverá apresentar amostra, que que terá data, local e horário de realização do procedimento de avaliação divulgados por mensagem no sistema.</w:t>
      </w:r>
    </w:p>
    <w:p w14:paraId="5BD1F201" w14:textId="77777777" w:rsidR="00F95169" w:rsidRDefault="00F95169" w:rsidP="00F95169">
      <w:pPr>
        <w:spacing w:after="11"/>
      </w:pPr>
      <w:r>
        <w:rPr>
          <w:rFonts w:ascii="Calibri" w:eastAsia="Calibri" w:hAnsi="Calibri" w:cs="Calibri"/>
          <w:b/>
        </w:rPr>
        <w:t xml:space="preserve">4.3.2 Serão exigidas amostras dos seguintes itens: </w:t>
      </w:r>
    </w:p>
    <w:p w14:paraId="203E06E7" w14:textId="5B1A89E1" w:rsidR="00F95169" w:rsidRDefault="00F95169" w:rsidP="00F95169">
      <w:pPr>
        <w:spacing w:after="210"/>
        <w:ind w:left="-8" w:right="-1"/>
      </w:pPr>
    </w:p>
    <w:p w14:paraId="187E3FD4" w14:textId="216106BD" w:rsidR="00F95169" w:rsidRDefault="007444A3" w:rsidP="00F95169">
      <w:pPr>
        <w:spacing w:after="0"/>
        <w:ind w:left="-8"/>
      </w:pPr>
      <w:r>
        <w:t>Agrupamento 01</w:t>
      </w:r>
    </w:p>
    <w:tbl>
      <w:tblPr>
        <w:tblStyle w:val="Tabelacomgrade"/>
        <w:tblW w:w="0" w:type="auto"/>
        <w:tblInd w:w="-8" w:type="dxa"/>
        <w:tblLook w:val="04A0" w:firstRow="1" w:lastRow="0" w:firstColumn="1" w:lastColumn="0" w:noHBand="0" w:noVBand="1"/>
      </w:tblPr>
      <w:tblGrid>
        <w:gridCol w:w="4815"/>
        <w:gridCol w:w="4815"/>
      </w:tblGrid>
      <w:tr w:rsidR="007444A3" w:rsidRPr="007444A3" w14:paraId="1D6D8533" w14:textId="77777777" w:rsidTr="00DC7D83">
        <w:tc>
          <w:tcPr>
            <w:tcW w:w="4815" w:type="dxa"/>
          </w:tcPr>
          <w:p w14:paraId="6009A3E0" w14:textId="113B59E6" w:rsidR="007444A3" w:rsidRPr="007444A3" w:rsidRDefault="007444A3" w:rsidP="007444A3">
            <w:pPr>
              <w:spacing w:after="217"/>
              <w:ind w:right="-1"/>
              <w:jc w:val="center"/>
              <w:rPr>
                <w:b/>
              </w:rPr>
            </w:pPr>
            <w:r w:rsidRPr="007444A3">
              <w:rPr>
                <w:b/>
              </w:rPr>
              <w:t>Item</w:t>
            </w:r>
          </w:p>
        </w:tc>
        <w:tc>
          <w:tcPr>
            <w:tcW w:w="4815" w:type="dxa"/>
          </w:tcPr>
          <w:p w14:paraId="453F0347" w14:textId="63A7C022" w:rsidR="007444A3" w:rsidRPr="007444A3" w:rsidRDefault="007444A3" w:rsidP="007444A3">
            <w:pPr>
              <w:spacing w:after="217"/>
              <w:ind w:right="-1"/>
              <w:jc w:val="center"/>
              <w:rPr>
                <w:b/>
              </w:rPr>
            </w:pPr>
            <w:r w:rsidRPr="007444A3">
              <w:rPr>
                <w:b/>
              </w:rPr>
              <w:t>Quantidade</w:t>
            </w:r>
          </w:p>
        </w:tc>
      </w:tr>
      <w:tr w:rsidR="007444A3" w:rsidRPr="007444A3" w14:paraId="778D28FE" w14:textId="77777777" w:rsidTr="00440DE2">
        <w:tc>
          <w:tcPr>
            <w:tcW w:w="4815" w:type="dxa"/>
          </w:tcPr>
          <w:p w14:paraId="0D9BB72B" w14:textId="1CD9C24B" w:rsidR="007444A3" w:rsidRPr="007444A3" w:rsidRDefault="007444A3" w:rsidP="00440DE2">
            <w:pPr>
              <w:spacing w:after="217"/>
              <w:ind w:right="-1"/>
              <w:jc w:val="center"/>
              <w:rPr>
                <w:b/>
                <w:sz w:val="18"/>
                <w:szCs w:val="18"/>
              </w:rPr>
            </w:pPr>
            <w:r w:rsidRPr="007444A3">
              <w:rPr>
                <w:b/>
                <w:sz w:val="18"/>
                <w:szCs w:val="18"/>
              </w:rPr>
              <w:t>1</w:t>
            </w:r>
          </w:p>
        </w:tc>
        <w:tc>
          <w:tcPr>
            <w:tcW w:w="4815" w:type="dxa"/>
          </w:tcPr>
          <w:p w14:paraId="29CEA498" w14:textId="4A64E9D0" w:rsidR="007444A3" w:rsidRPr="007444A3" w:rsidRDefault="007444A3" w:rsidP="00440DE2">
            <w:pPr>
              <w:spacing w:after="217"/>
              <w:ind w:right="-1"/>
              <w:jc w:val="center"/>
              <w:rPr>
                <w:sz w:val="17"/>
                <w:szCs w:val="17"/>
              </w:rPr>
            </w:pPr>
            <w:r w:rsidRPr="007444A3">
              <w:rPr>
                <w:sz w:val="17"/>
                <w:szCs w:val="17"/>
              </w:rPr>
              <w:t>01 und + 01 equipamento biopsia mama a vacuo + catalogo mesa estereotaxica</w:t>
            </w:r>
          </w:p>
        </w:tc>
      </w:tr>
      <w:tr w:rsidR="007444A3" w14:paraId="59C46C31" w14:textId="77777777" w:rsidTr="00440DE2">
        <w:tc>
          <w:tcPr>
            <w:tcW w:w="4815" w:type="dxa"/>
          </w:tcPr>
          <w:p w14:paraId="7D6A86F0" w14:textId="2D3D43E2" w:rsidR="007444A3" w:rsidRPr="007444A3" w:rsidRDefault="007444A3" w:rsidP="00440DE2">
            <w:pPr>
              <w:spacing w:after="217"/>
              <w:ind w:right="-1"/>
              <w:jc w:val="center"/>
              <w:rPr>
                <w:sz w:val="18"/>
                <w:szCs w:val="18"/>
              </w:rPr>
            </w:pPr>
            <w:r w:rsidRPr="007444A3">
              <w:rPr>
                <w:sz w:val="18"/>
                <w:szCs w:val="18"/>
              </w:rPr>
              <w:t>2</w:t>
            </w:r>
          </w:p>
        </w:tc>
        <w:tc>
          <w:tcPr>
            <w:tcW w:w="4815" w:type="dxa"/>
          </w:tcPr>
          <w:p w14:paraId="7AC7B053" w14:textId="2904C91A" w:rsidR="007444A3" w:rsidRPr="007444A3" w:rsidRDefault="007444A3" w:rsidP="00440DE2">
            <w:pPr>
              <w:spacing w:after="217"/>
              <w:ind w:right="-1"/>
              <w:jc w:val="center"/>
              <w:rPr>
                <w:sz w:val="16"/>
                <w:szCs w:val="16"/>
              </w:rPr>
            </w:pPr>
            <w:r w:rsidRPr="007444A3">
              <w:rPr>
                <w:sz w:val="16"/>
                <w:szCs w:val="16"/>
              </w:rPr>
              <w:t>01 und</w:t>
            </w:r>
          </w:p>
        </w:tc>
      </w:tr>
    </w:tbl>
    <w:p w14:paraId="7F95A543" w14:textId="2DB28515" w:rsidR="007444A3" w:rsidRDefault="007444A3" w:rsidP="007444A3">
      <w:pPr>
        <w:spacing w:after="0"/>
        <w:ind w:left="-8"/>
      </w:pPr>
      <w:r>
        <w:t>Agrupamento 02</w:t>
      </w:r>
    </w:p>
    <w:tbl>
      <w:tblPr>
        <w:tblStyle w:val="Tabelacomgrade"/>
        <w:tblW w:w="0" w:type="auto"/>
        <w:tblInd w:w="-8" w:type="dxa"/>
        <w:tblLook w:val="04A0" w:firstRow="1" w:lastRow="0" w:firstColumn="1" w:lastColumn="0" w:noHBand="0" w:noVBand="1"/>
      </w:tblPr>
      <w:tblGrid>
        <w:gridCol w:w="4815"/>
        <w:gridCol w:w="4815"/>
      </w:tblGrid>
      <w:tr w:rsidR="007444A3" w:rsidRPr="007444A3" w14:paraId="6CF39531" w14:textId="77777777" w:rsidTr="00440DE2">
        <w:tc>
          <w:tcPr>
            <w:tcW w:w="4815" w:type="dxa"/>
          </w:tcPr>
          <w:p w14:paraId="2AF1FAA5" w14:textId="77777777" w:rsidR="007444A3" w:rsidRPr="007444A3" w:rsidRDefault="007444A3" w:rsidP="00440DE2">
            <w:pPr>
              <w:spacing w:after="217"/>
              <w:ind w:right="-1"/>
              <w:jc w:val="center"/>
              <w:rPr>
                <w:b/>
              </w:rPr>
            </w:pPr>
            <w:r w:rsidRPr="007444A3">
              <w:rPr>
                <w:b/>
              </w:rPr>
              <w:t>Item</w:t>
            </w:r>
          </w:p>
        </w:tc>
        <w:tc>
          <w:tcPr>
            <w:tcW w:w="4815" w:type="dxa"/>
          </w:tcPr>
          <w:p w14:paraId="202956CC" w14:textId="77777777" w:rsidR="007444A3" w:rsidRPr="007444A3" w:rsidRDefault="007444A3" w:rsidP="00440DE2">
            <w:pPr>
              <w:spacing w:after="217"/>
              <w:ind w:right="-1"/>
              <w:jc w:val="center"/>
              <w:rPr>
                <w:b/>
              </w:rPr>
            </w:pPr>
            <w:r w:rsidRPr="007444A3">
              <w:rPr>
                <w:b/>
              </w:rPr>
              <w:t>Quantidade</w:t>
            </w:r>
          </w:p>
        </w:tc>
      </w:tr>
      <w:tr w:rsidR="007444A3" w:rsidRPr="007444A3" w14:paraId="396E7D0D" w14:textId="77777777" w:rsidTr="00440DE2">
        <w:tc>
          <w:tcPr>
            <w:tcW w:w="4815" w:type="dxa"/>
          </w:tcPr>
          <w:p w14:paraId="57AF64C5" w14:textId="7B1349D0" w:rsidR="007444A3" w:rsidRPr="007444A3" w:rsidRDefault="007444A3" w:rsidP="00440DE2">
            <w:pPr>
              <w:spacing w:after="217"/>
              <w:ind w:right="-1"/>
              <w:jc w:val="center"/>
              <w:rPr>
                <w:b/>
                <w:sz w:val="18"/>
                <w:szCs w:val="18"/>
              </w:rPr>
            </w:pPr>
            <w:r w:rsidRPr="007444A3">
              <w:rPr>
                <w:b/>
                <w:sz w:val="18"/>
                <w:szCs w:val="18"/>
              </w:rPr>
              <w:lastRenderedPageBreak/>
              <w:t>3</w:t>
            </w:r>
          </w:p>
        </w:tc>
        <w:tc>
          <w:tcPr>
            <w:tcW w:w="4815" w:type="dxa"/>
          </w:tcPr>
          <w:p w14:paraId="7EB9D006" w14:textId="131F990F" w:rsidR="007444A3" w:rsidRPr="007444A3" w:rsidRDefault="007444A3" w:rsidP="00440DE2">
            <w:pPr>
              <w:spacing w:after="217"/>
              <w:ind w:right="-1"/>
              <w:jc w:val="center"/>
              <w:rPr>
                <w:sz w:val="17"/>
                <w:szCs w:val="17"/>
              </w:rPr>
            </w:pPr>
            <w:r w:rsidRPr="007444A3">
              <w:rPr>
                <w:sz w:val="17"/>
                <w:szCs w:val="17"/>
              </w:rPr>
              <w:t>02 und</w:t>
            </w:r>
          </w:p>
        </w:tc>
      </w:tr>
      <w:tr w:rsidR="007444A3" w14:paraId="121FFD90" w14:textId="77777777" w:rsidTr="00440DE2">
        <w:tc>
          <w:tcPr>
            <w:tcW w:w="4815" w:type="dxa"/>
          </w:tcPr>
          <w:p w14:paraId="5EC033C3" w14:textId="5B9EC39C" w:rsidR="007444A3" w:rsidRPr="007444A3" w:rsidRDefault="007444A3" w:rsidP="00440DE2">
            <w:pPr>
              <w:spacing w:after="217"/>
              <w:ind w:right="-1"/>
              <w:jc w:val="center"/>
              <w:rPr>
                <w:sz w:val="18"/>
                <w:szCs w:val="18"/>
              </w:rPr>
            </w:pPr>
            <w:r w:rsidRPr="007444A3">
              <w:rPr>
                <w:sz w:val="18"/>
                <w:szCs w:val="18"/>
              </w:rPr>
              <w:t>4</w:t>
            </w:r>
          </w:p>
        </w:tc>
        <w:tc>
          <w:tcPr>
            <w:tcW w:w="4815" w:type="dxa"/>
          </w:tcPr>
          <w:p w14:paraId="0E8EAA17" w14:textId="46E15D3A" w:rsidR="007444A3" w:rsidRPr="007444A3" w:rsidRDefault="007444A3" w:rsidP="00440DE2">
            <w:pPr>
              <w:spacing w:after="217"/>
              <w:ind w:right="-1"/>
              <w:jc w:val="center"/>
              <w:rPr>
                <w:sz w:val="17"/>
                <w:szCs w:val="17"/>
              </w:rPr>
            </w:pPr>
            <w:r w:rsidRPr="007444A3">
              <w:rPr>
                <w:sz w:val="17"/>
                <w:szCs w:val="17"/>
              </w:rPr>
              <w:t>02 und</w:t>
            </w:r>
          </w:p>
        </w:tc>
      </w:tr>
    </w:tbl>
    <w:p w14:paraId="224C3BC8" w14:textId="77777777" w:rsidR="007444A3" w:rsidRDefault="007444A3" w:rsidP="00F95169">
      <w:pPr>
        <w:spacing w:after="0"/>
        <w:ind w:left="-8"/>
      </w:pPr>
    </w:p>
    <w:p w14:paraId="704F428B" w14:textId="345E08B8" w:rsidR="007444A3" w:rsidRDefault="007444A3" w:rsidP="007444A3">
      <w:pPr>
        <w:spacing w:after="0"/>
        <w:ind w:left="-8"/>
      </w:pPr>
      <w:r>
        <w:t>Agrupamento 03</w:t>
      </w:r>
    </w:p>
    <w:tbl>
      <w:tblPr>
        <w:tblStyle w:val="Tabelacomgrade"/>
        <w:tblW w:w="0" w:type="auto"/>
        <w:tblInd w:w="-8" w:type="dxa"/>
        <w:tblLook w:val="04A0" w:firstRow="1" w:lastRow="0" w:firstColumn="1" w:lastColumn="0" w:noHBand="0" w:noVBand="1"/>
      </w:tblPr>
      <w:tblGrid>
        <w:gridCol w:w="4815"/>
        <w:gridCol w:w="4815"/>
      </w:tblGrid>
      <w:tr w:rsidR="007444A3" w:rsidRPr="007444A3" w14:paraId="21FE1F79" w14:textId="77777777" w:rsidTr="00440DE2">
        <w:tc>
          <w:tcPr>
            <w:tcW w:w="4815" w:type="dxa"/>
          </w:tcPr>
          <w:p w14:paraId="2BB8C868" w14:textId="77777777" w:rsidR="007444A3" w:rsidRPr="007444A3" w:rsidRDefault="007444A3" w:rsidP="00440DE2">
            <w:pPr>
              <w:spacing w:after="217"/>
              <w:ind w:right="-1"/>
              <w:jc w:val="center"/>
              <w:rPr>
                <w:b/>
              </w:rPr>
            </w:pPr>
            <w:r w:rsidRPr="007444A3">
              <w:rPr>
                <w:b/>
              </w:rPr>
              <w:t>Item</w:t>
            </w:r>
          </w:p>
        </w:tc>
        <w:tc>
          <w:tcPr>
            <w:tcW w:w="4815" w:type="dxa"/>
          </w:tcPr>
          <w:p w14:paraId="6AED05A3" w14:textId="77777777" w:rsidR="007444A3" w:rsidRPr="007444A3" w:rsidRDefault="007444A3" w:rsidP="00440DE2">
            <w:pPr>
              <w:spacing w:after="217"/>
              <w:ind w:right="-1"/>
              <w:jc w:val="center"/>
              <w:rPr>
                <w:b/>
              </w:rPr>
            </w:pPr>
            <w:r w:rsidRPr="007444A3">
              <w:rPr>
                <w:b/>
              </w:rPr>
              <w:t>Quantidade</w:t>
            </w:r>
          </w:p>
        </w:tc>
      </w:tr>
      <w:tr w:rsidR="007444A3" w:rsidRPr="007444A3" w14:paraId="21887BBB" w14:textId="77777777" w:rsidTr="00440DE2">
        <w:tc>
          <w:tcPr>
            <w:tcW w:w="4815" w:type="dxa"/>
          </w:tcPr>
          <w:p w14:paraId="2D0A361B" w14:textId="7A4742F9" w:rsidR="007444A3" w:rsidRPr="007444A3" w:rsidRDefault="007444A3" w:rsidP="00440DE2">
            <w:pPr>
              <w:spacing w:after="217"/>
              <w:ind w:right="-1"/>
              <w:jc w:val="center"/>
              <w:rPr>
                <w:b/>
                <w:sz w:val="18"/>
                <w:szCs w:val="18"/>
              </w:rPr>
            </w:pPr>
            <w:r w:rsidRPr="007444A3">
              <w:rPr>
                <w:b/>
                <w:sz w:val="18"/>
                <w:szCs w:val="18"/>
              </w:rPr>
              <w:t>5</w:t>
            </w:r>
          </w:p>
        </w:tc>
        <w:tc>
          <w:tcPr>
            <w:tcW w:w="4815" w:type="dxa"/>
          </w:tcPr>
          <w:p w14:paraId="7BCA78C8" w14:textId="045064DA" w:rsidR="007444A3" w:rsidRPr="007444A3" w:rsidRDefault="007444A3" w:rsidP="00440DE2">
            <w:pPr>
              <w:spacing w:after="217"/>
              <w:ind w:right="-1"/>
              <w:jc w:val="center"/>
              <w:rPr>
                <w:sz w:val="17"/>
                <w:szCs w:val="17"/>
              </w:rPr>
            </w:pPr>
            <w:r>
              <w:rPr>
                <w:sz w:val="17"/>
                <w:szCs w:val="17"/>
              </w:rPr>
              <w:t>10 und</w:t>
            </w:r>
          </w:p>
        </w:tc>
      </w:tr>
      <w:tr w:rsidR="007444A3" w14:paraId="308E009C" w14:textId="77777777" w:rsidTr="00440DE2">
        <w:tc>
          <w:tcPr>
            <w:tcW w:w="4815" w:type="dxa"/>
          </w:tcPr>
          <w:p w14:paraId="0BFF7E24" w14:textId="516436D8" w:rsidR="007444A3" w:rsidRPr="007444A3" w:rsidRDefault="007444A3" w:rsidP="00440DE2">
            <w:pPr>
              <w:spacing w:after="217"/>
              <w:ind w:right="-1"/>
              <w:jc w:val="center"/>
              <w:rPr>
                <w:sz w:val="18"/>
                <w:szCs w:val="18"/>
              </w:rPr>
            </w:pPr>
            <w:r w:rsidRPr="007444A3">
              <w:rPr>
                <w:sz w:val="18"/>
                <w:szCs w:val="18"/>
              </w:rPr>
              <w:t>6</w:t>
            </w:r>
          </w:p>
        </w:tc>
        <w:tc>
          <w:tcPr>
            <w:tcW w:w="4815" w:type="dxa"/>
          </w:tcPr>
          <w:p w14:paraId="6396F04F" w14:textId="43C7713C" w:rsidR="007444A3" w:rsidRPr="007444A3" w:rsidRDefault="007444A3" w:rsidP="00440DE2">
            <w:pPr>
              <w:spacing w:after="217"/>
              <w:ind w:right="-1"/>
              <w:jc w:val="center"/>
              <w:rPr>
                <w:sz w:val="17"/>
                <w:szCs w:val="17"/>
              </w:rPr>
            </w:pPr>
            <w:r>
              <w:rPr>
                <w:sz w:val="17"/>
                <w:szCs w:val="17"/>
              </w:rPr>
              <w:t>10 und</w:t>
            </w:r>
          </w:p>
        </w:tc>
      </w:tr>
      <w:tr w:rsidR="007444A3" w14:paraId="34992292" w14:textId="77777777" w:rsidTr="00440DE2">
        <w:tc>
          <w:tcPr>
            <w:tcW w:w="4815" w:type="dxa"/>
          </w:tcPr>
          <w:p w14:paraId="6BC62ACD" w14:textId="54370A82" w:rsidR="007444A3" w:rsidRPr="007444A3" w:rsidRDefault="007444A3" w:rsidP="00440DE2">
            <w:pPr>
              <w:spacing w:after="217"/>
              <w:ind w:right="-1"/>
              <w:jc w:val="center"/>
              <w:rPr>
                <w:sz w:val="18"/>
                <w:szCs w:val="18"/>
              </w:rPr>
            </w:pPr>
            <w:r>
              <w:rPr>
                <w:sz w:val="18"/>
                <w:szCs w:val="18"/>
              </w:rPr>
              <w:t>7</w:t>
            </w:r>
          </w:p>
        </w:tc>
        <w:tc>
          <w:tcPr>
            <w:tcW w:w="4815" w:type="dxa"/>
          </w:tcPr>
          <w:p w14:paraId="2C64DDAE" w14:textId="71D00404" w:rsidR="007444A3" w:rsidRDefault="007444A3" w:rsidP="00440DE2">
            <w:pPr>
              <w:spacing w:after="217"/>
              <w:ind w:right="-1"/>
              <w:jc w:val="center"/>
              <w:rPr>
                <w:sz w:val="17"/>
                <w:szCs w:val="17"/>
              </w:rPr>
            </w:pPr>
            <w:r>
              <w:rPr>
                <w:sz w:val="17"/>
                <w:szCs w:val="17"/>
              </w:rPr>
              <w:t>10 und</w:t>
            </w:r>
          </w:p>
        </w:tc>
      </w:tr>
      <w:tr w:rsidR="007444A3" w14:paraId="5867B6B5" w14:textId="77777777" w:rsidTr="00440DE2">
        <w:tc>
          <w:tcPr>
            <w:tcW w:w="4815" w:type="dxa"/>
          </w:tcPr>
          <w:p w14:paraId="03250143" w14:textId="1DD91AF8" w:rsidR="007444A3" w:rsidRDefault="007444A3" w:rsidP="00440DE2">
            <w:pPr>
              <w:spacing w:after="217"/>
              <w:ind w:right="-1"/>
              <w:jc w:val="center"/>
              <w:rPr>
                <w:sz w:val="18"/>
                <w:szCs w:val="18"/>
              </w:rPr>
            </w:pPr>
            <w:r>
              <w:rPr>
                <w:sz w:val="18"/>
                <w:szCs w:val="18"/>
              </w:rPr>
              <w:t>8</w:t>
            </w:r>
          </w:p>
        </w:tc>
        <w:tc>
          <w:tcPr>
            <w:tcW w:w="4815" w:type="dxa"/>
          </w:tcPr>
          <w:p w14:paraId="3DAE07A2" w14:textId="2CEC4E13" w:rsidR="007444A3" w:rsidRDefault="007444A3" w:rsidP="00440DE2">
            <w:pPr>
              <w:spacing w:after="217"/>
              <w:ind w:right="-1"/>
              <w:jc w:val="center"/>
              <w:rPr>
                <w:sz w:val="17"/>
                <w:szCs w:val="17"/>
              </w:rPr>
            </w:pPr>
            <w:r>
              <w:rPr>
                <w:sz w:val="17"/>
                <w:szCs w:val="17"/>
              </w:rPr>
              <w:t>10 und</w:t>
            </w:r>
          </w:p>
        </w:tc>
      </w:tr>
    </w:tbl>
    <w:p w14:paraId="3E636C47" w14:textId="5FA3BA2B" w:rsidR="00F95169" w:rsidRDefault="00F95169" w:rsidP="00F95169">
      <w:pPr>
        <w:spacing w:after="247"/>
        <w:ind w:left="-8"/>
      </w:pPr>
    </w:p>
    <w:p w14:paraId="073DA57B" w14:textId="77777777" w:rsidR="00F95169" w:rsidRDefault="00F95169" w:rsidP="00F95169">
      <w:pPr>
        <w:ind w:left="610"/>
      </w:pPr>
      <w:r>
        <w:rPr>
          <w:rFonts w:ascii="Calibri" w:eastAsia="Calibri" w:hAnsi="Calibri" w:cs="Calibri"/>
          <w:b/>
        </w:rPr>
        <w:t>4.4.</w:t>
      </w:r>
      <w:r>
        <w:t xml:space="preserve">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6302104F" w14:textId="77777777" w:rsidR="00F95169" w:rsidRDefault="00F95169" w:rsidP="00F95169">
      <w:pPr>
        <w:ind w:left="610"/>
      </w:pPr>
      <w:r>
        <w:rPr>
          <w:rFonts w:ascii="Calibri" w:eastAsia="Calibri" w:hAnsi="Calibri" w:cs="Calibri"/>
          <w:b/>
        </w:rPr>
        <w:t>4.5.</w:t>
      </w:r>
      <w:r>
        <w:t xml:space="preserve"> É facultada a prorrogação do prazo estabelecido, por uma única vez e igual período, a partir de solicitação fundamentada no chat pelo interessado, antes de findo o prazo.</w:t>
      </w:r>
    </w:p>
    <w:p w14:paraId="6138A27B" w14:textId="77777777" w:rsidR="00F95169" w:rsidRDefault="00F95169" w:rsidP="00F95169">
      <w:pPr>
        <w:ind w:left="610"/>
      </w:pPr>
      <w:r>
        <w:rPr>
          <w:rFonts w:ascii="Calibri" w:eastAsia="Calibri" w:hAnsi="Calibri" w:cs="Calibri"/>
          <w:b/>
        </w:rPr>
        <w:t>4.6.</w:t>
      </w:r>
      <w:r>
        <w:t xml:space="preserve"> As amostra(s) enviada(s) pelos Correios terá(ão) o mesmo prazo de envio considerando a data da postagem. A postagem fora deste prazo ensejará a rejeição da amostra e a proposta será recusada.</w:t>
      </w:r>
    </w:p>
    <w:p w14:paraId="54BE2538" w14:textId="77777777" w:rsidR="00F95169" w:rsidRDefault="00F95169" w:rsidP="00F95169">
      <w:pPr>
        <w:ind w:left="610"/>
      </w:pPr>
      <w:r>
        <w:rPr>
          <w:rFonts w:ascii="Calibri" w:eastAsia="Calibri" w:hAnsi="Calibri" w:cs="Calibri"/>
          <w:b/>
        </w:rPr>
        <w:t>4.7.</w:t>
      </w:r>
      <w:r>
        <w:t xml:space="preserve"> No caso de não haver entrega da(s) amostra(s) ou ocorrer atraso na entrega, sem justificativa aceita, ou havendo entrega de amostra (s) fora das especificações previstas, a proposta será recusada.</w:t>
      </w:r>
    </w:p>
    <w:p w14:paraId="1DA6BBB3" w14:textId="77777777" w:rsidR="00F95169" w:rsidRDefault="00F95169" w:rsidP="00F95169">
      <w:pPr>
        <w:ind w:left="610"/>
      </w:pPr>
      <w:r>
        <w:rPr>
          <w:rFonts w:ascii="Calibri" w:eastAsia="Calibri" w:hAnsi="Calibri" w:cs="Calibri"/>
          <w:b/>
        </w:rPr>
        <w:t xml:space="preserve">4.8. </w:t>
      </w:r>
      <w:r>
        <w:t xml:space="preserve">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207B7A27" w14:textId="77777777" w:rsidR="00F95169" w:rsidRDefault="00F95169" w:rsidP="00F95169">
      <w:pPr>
        <w:ind w:left="610"/>
      </w:pPr>
      <w:r>
        <w:rPr>
          <w:rFonts w:ascii="Calibri" w:eastAsia="Calibri" w:hAnsi="Calibri" w:cs="Calibri"/>
          <w:b/>
        </w:rPr>
        <w:t xml:space="preserve">4.9. </w:t>
      </w:r>
      <w:r>
        <w:t>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C09DF84" w14:textId="77777777" w:rsidR="00F95169" w:rsidRDefault="00F95169" w:rsidP="00F95169">
      <w:pPr>
        <w:ind w:left="610"/>
      </w:pPr>
      <w:r>
        <w:rPr>
          <w:rFonts w:ascii="Calibri" w:eastAsia="Calibri" w:hAnsi="Calibri" w:cs="Calibri"/>
          <w:b/>
        </w:rPr>
        <w:t>4.10.</w:t>
      </w:r>
      <w:r>
        <w:t xml:space="preserve"> A análise técnica é realizada pela equipe de engenharia clínica corporativa, com a utilização de padrões e analisadores para verificar se o equipamento atende características mínimas listadas no item 3.</w:t>
      </w:r>
    </w:p>
    <w:p w14:paraId="61D0B161" w14:textId="77777777" w:rsidR="00F95169" w:rsidRDefault="00F95169" w:rsidP="00F95169">
      <w:pPr>
        <w:ind w:left="610"/>
      </w:pPr>
      <w:r>
        <w:rPr>
          <w:rFonts w:ascii="Calibri" w:eastAsia="Calibri" w:hAnsi="Calibri" w:cs="Calibri"/>
          <w:b/>
        </w:rPr>
        <w:t xml:space="preserve">4.11. </w:t>
      </w:r>
      <w: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1E31BBB2" w14:textId="77777777" w:rsidR="00F95169" w:rsidRDefault="00F95169" w:rsidP="00F95169">
      <w:pPr>
        <w:ind w:left="610"/>
      </w:pPr>
      <w:r>
        <w:rPr>
          <w:rFonts w:ascii="Calibri" w:eastAsia="Calibri" w:hAnsi="Calibri" w:cs="Calibri"/>
          <w:b/>
        </w:rPr>
        <w:t xml:space="preserve">4.12. </w:t>
      </w:r>
      <w:r>
        <w:t>Serão avaliados os padrões mínimos de aceitabilidade:</w:t>
      </w:r>
    </w:p>
    <w:p w14:paraId="74FA4CE4" w14:textId="77777777" w:rsidR="00F95169" w:rsidRDefault="00F95169" w:rsidP="00F95169">
      <w:r>
        <w:rPr>
          <w:rFonts w:ascii="Calibri" w:eastAsia="Calibri" w:hAnsi="Calibri" w:cs="Calibri"/>
          <w:b/>
        </w:rPr>
        <w:t>4.12.1.</w:t>
      </w:r>
      <w:r>
        <w:t xml:space="preserve"> Os critérios de avaliação de amostras constam no Apêndice 2 deste termo de referência.</w:t>
      </w:r>
    </w:p>
    <w:p w14:paraId="4164ADA1" w14:textId="77777777" w:rsidR="00F95169" w:rsidRDefault="00F95169" w:rsidP="00F95169">
      <w:pPr>
        <w:ind w:left="610"/>
      </w:pPr>
      <w:r>
        <w:rPr>
          <w:rFonts w:ascii="Calibri" w:eastAsia="Calibri" w:hAnsi="Calibri" w:cs="Calibri"/>
          <w:b/>
        </w:rPr>
        <w:lastRenderedPageBreak/>
        <w:t xml:space="preserve">4.13. </w:t>
      </w:r>
      <w:r>
        <w:t>O prazo para a realização das avaliações dependerá do tipo de material objeto da contratação.</w:t>
      </w:r>
    </w:p>
    <w:p w14:paraId="4E65DB6B" w14:textId="77777777" w:rsidR="00F95169" w:rsidRDefault="00F95169" w:rsidP="00F95169">
      <w:pPr>
        <w:ind w:left="610"/>
      </w:pPr>
      <w:r>
        <w:rPr>
          <w:rFonts w:ascii="Calibri" w:eastAsia="Calibri" w:hAnsi="Calibri" w:cs="Calibri"/>
          <w:b/>
        </w:rPr>
        <w:t xml:space="preserve">4.14. </w:t>
      </w:r>
      <w:r>
        <w:t>Os resultados das avaliações serão divulgados por meio de mensagem no sistema.</w:t>
      </w:r>
    </w:p>
    <w:p w14:paraId="349F8139" w14:textId="77777777" w:rsidR="00F95169" w:rsidRDefault="00F95169" w:rsidP="00F95169">
      <w:pPr>
        <w:ind w:left="610"/>
      </w:pPr>
      <w:r>
        <w:rPr>
          <w:rFonts w:ascii="Calibri" w:eastAsia="Calibri" w:hAnsi="Calibri" w:cs="Calibri"/>
          <w:b/>
        </w:rPr>
        <w:t>4.15.</w:t>
      </w:r>
      <w: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662D2A04" w14:textId="77777777" w:rsidR="00F95169" w:rsidRDefault="00F95169" w:rsidP="00F95169">
      <w:pPr>
        <w:ind w:left="610"/>
      </w:pPr>
      <w:r>
        <w:rPr>
          <w:rFonts w:ascii="Calibri" w:eastAsia="Calibri" w:hAnsi="Calibri" w:cs="Calibri"/>
          <w:b/>
        </w:rPr>
        <w:t xml:space="preserve">4.16. </w:t>
      </w:r>
      <w:r>
        <w:t>Os exemplares colocados à disposição da Administração serão tratados como protótipos, podendo ser manuseados e desmontados pela equipe técnica responsável pela análise, não gerando direito ao ressarcimento.</w:t>
      </w:r>
    </w:p>
    <w:p w14:paraId="6DB1D223" w14:textId="77777777" w:rsidR="00F95169" w:rsidRDefault="00F95169" w:rsidP="00F95169">
      <w:pPr>
        <w:ind w:left="610"/>
      </w:pPr>
      <w:r>
        <w:rPr>
          <w:rFonts w:ascii="Calibri" w:eastAsia="Calibri" w:hAnsi="Calibri" w:cs="Calibri"/>
          <w:b/>
        </w:rPr>
        <w:t>4.17.</w:t>
      </w:r>
      <w: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59D77E20" w14:textId="77777777" w:rsidR="00F95169" w:rsidRDefault="00F95169" w:rsidP="00F95169">
      <w:pPr>
        <w:ind w:left="610"/>
      </w:pPr>
      <w:r>
        <w:rPr>
          <w:rFonts w:ascii="Calibri" w:eastAsia="Calibri" w:hAnsi="Calibri" w:cs="Calibri"/>
          <w:b/>
        </w:rPr>
        <w:t xml:space="preserve">4.18. </w:t>
      </w:r>
      <w:r>
        <w:t>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3B0E83BE" w14:textId="77777777" w:rsidR="00F95169" w:rsidRDefault="00F95169" w:rsidP="00F95169">
      <w:pPr>
        <w:ind w:left="610"/>
      </w:pPr>
      <w:r>
        <w:rPr>
          <w:rFonts w:ascii="Calibri" w:eastAsia="Calibri" w:hAnsi="Calibri" w:cs="Calibri"/>
          <w:b/>
        </w:rPr>
        <w:t>4.19.</w:t>
      </w:r>
      <w:r>
        <w:t xml:space="preserve">  Não haverá exigência da garantia da contratação dos artigos 96 e seguintes da Lei nº 14.133, de 2021, pelas razões constantes do Estudo Técnico Preliminar.</w:t>
      </w:r>
    </w:p>
    <w:p w14:paraId="36E0DC00" w14:textId="77777777" w:rsidR="00F95169" w:rsidRDefault="00F95169" w:rsidP="00F95169">
      <w:pPr>
        <w:spacing w:after="246"/>
        <w:ind w:left="10"/>
      </w:pPr>
      <w:r>
        <w:rPr>
          <w:rFonts w:ascii="Calibri" w:eastAsia="Calibri" w:hAnsi="Calibri" w:cs="Calibri"/>
          <w:b/>
        </w:rPr>
        <w:t>5.</w:t>
      </w:r>
      <w:r>
        <w:t xml:space="preserve"> </w:t>
      </w:r>
      <w:r>
        <w:rPr>
          <w:rFonts w:ascii="Calibri" w:eastAsia="Calibri" w:hAnsi="Calibri" w:cs="Calibri"/>
          <w:b/>
        </w:rPr>
        <w:t>Modelo de Execução do Objeto</w:t>
      </w:r>
    </w:p>
    <w:p w14:paraId="6B64CCE1" w14:textId="77777777" w:rsidR="00F95169" w:rsidRPr="007444A3" w:rsidRDefault="00F95169" w:rsidP="007444A3">
      <w:pPr>
        <w:pStyle w:val="Ttulo2"/>
        <w:ind w:left="0" w:firstLine="0"/>
        <w:rPr>
          <w:rFonts w:ascii="Calibri" w:eastAsia="Calibri" w:hAnsi="Calibri" w:cs="Calibri"/>
          <w:bCs w:val="0"/>
          <w:sz w:val="22"/>
          <w:szCs w:val="22"/>
          <w:lang w:val="pt-BR"/>
        </w:rPr>
      </w:pPr>
      <w:r w:rsidRPr="007444A3">
        <w:rPr>
          <w:rFonts w:ascii="Calibri" w:eastAsia="Calibri" w:hAnsi="Calibri" w:cs="Calibri"/>
          <w:bCs w:val="0"/>
          <w:sz w:val="22"/>
          <w:szCs w:val="22"/>
          <w:lang w:val="pt-BR"/>
        </w:rPr>
        <w:t>Condições de Entrega</w:t>
      </w:r>
    </w:p>
    <w:p w14:paraId="1514CEA0" w14:textId="77777777" w:rsidR="00F95169" w:rsidRDefault="00F95169" w:rsidP="007444A3">
      <w:r>
        <w:rPr>
          <w:rFonts w:ascii="Calibri" w:eastAsia="Calibri" w:hAnsi="Calibri" w:cs="Calibri"/>
          <w:b/>
        </w:rPr>
        <w:t>5.1.</w:t>
      </w:r>
      <w:r>
        <w:t xml:space="preserve"> O objeto desta licitação deverá ser entregue, após a publicação do extrato do contrato ou da Nota de Empenho no PNCP e em https://www.hc.fm.usp.br/transparencia/index.php, nas condições especificadas neste Termo de Referência.</w:t>
      </w:r>
    </w:p>
    <w:p w14:paraId="5A477F67" w14:textId="77777777" w:rsidR="00F95169" w:rsidRDefault="00F95169" w:rsidP="007444A3">
      <w:r>
        <w:rPr>
          <w:rFonts w:ascii="Calibri" w:eastAsia="Calibri" w:hAnsi="Calibri" w:cs="Calibri"/>
          <w:b/>
        </w:rPr>
        <w:t>5.2.</w:t>
      </w:r>
      <w: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03EF83DD" w14:textId="77777777" w:rsidR="00F95169" w:rsidRDefault="00F95169" w:rsidP="007444A3">
      <w:pPr>
        <w:pStyle w:val="Ttulo3"/>
        <w:ind w:left="0"/>
        <w:jc w:val="left"/>
      </w:pPr>
      <w:r>
        <w:t>5.3. Manutenção</w:t>
      </w:r>
    </w:p>
    <w:p w14:paraId="16A268EA" w14:textId="77777777" w:rsidR="00F95169" w:rsidRDefault="00F95169" w:rsidP="00F95169">
      <w:r>
        <w:rPr>
          <w:rFonts w:ascii="Calibri" w:eastAsia="Calibri" w:hAnsi="Calibri" w:cs="Calibri"/>
          <w:b/>
        </w:rPr>
        <w:t xml:space="preserve">5.3.1. </w:t>
      </w:r>
      <w: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6F9F9240" w14:textId="77777777" w:rsidR="00F95169" w:rsidRDefault="00F95169" w:rsidP="00F95169">
      <w:r>
        <w:rPr>
          <w:rFonts w:ascii="Calibri" w:eastAsia="Calibri" w:hAnsi="Calibri" w:cs="Calibri"/>
          <w:b/>
        </w:rPr>
        <w:t xml:space="preserve">5.3.2. </w:t>
      </w:r>
      <w: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57BA98C2" w14:textId="77777777" w:rsidR="00F95169" w:rsidRDefault="00F95169" w:rsidP="00F95169">
      <w:r>
        <w:rPr>
          <w:rFonts w:ascii="Calibri" w:eastAsia="Calibri" w:hAnsi="Calibri" w:cs="Calibri"/>
          <w:b/>
        </w:rPr>
        <w:t xml:space="preserve">5.3.3. </w:t>
      </w:r>
      <w: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2C833FE4" w14:textId="77777777" w:rsidR="00F95169" w:rsidRDefault="00F95169" w:rsidP="00F95169">
      <w:r>
        <w:rPr>
          <w:rFonts w:ascii="Calibri" w:eastAsia="Calibri" w:hAnsi="Calibri" w:cs="Calibri"/>
          <w:b/>
        </w:rPr>
        <w:t xml:space="preserve">5.3.4. </w:t>
      </w:r>
      <w:r>
        <w:t>Na impossibilidade de resolução do problema em 5 dias úteis, deverá substituir o equipamento ou fornecer um equipamento backup até resolução definitiva;</w:t>
      </w:r>
    </w:p>
    <w:p w14:paraId="4236D982" w14:textId="77777777" w:rsidR="00F95169" w:rsidRDefault="00F95169" w:rsidP="00F95169">
      <w:r>
        <w:rPr>
          <w:rFonts w:ascii="Calibri" w:eastAsia="Calibri" w:hAnsi="Calibri" w:cs="Calibri"/>
          <w:b/>
        </w:rPr>
        <w:t>5.3.5.</w:t>
      </w:r>
      <w: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w:t>
      </w:r>
      <w:r>
        <w:lastRenderedPageBreak/>
        <w:t>Calibração e testes de segurança elétrica em conformidade com atender a norma geral IEC 60601-1, entre outros documentos pertinentes ao equipamento;</w:t>
      </w:r>
    </w:p>
    <w:p w14:paraId="4D43153C" w14:textId="77777777" w:rsidR="00F95169" w:rsidRDefault="00F95169" w:rsidP="00F95169">
      <w:r>
        <w:rPr>
          <w:rFonts w:ascii="Calibri" w:eastAsia="Calibri" w:hAnsi="Calibri" w:cs="Calibri"/>
          <w:b/>
        </w:rPr>
        <w:t>5.3.6.</w:t>
      </w:r>
      <w:r>
        <w:t xml:space="preserve"> Os certificados de Manutenção Preventiva/ Calibração e de Segurança Elétrica e de integração de dados deverá ser apresentado, com no mínimo as seguintes caracterizações:</w:t>
      </w:r>
    </w:p>
    <w:p w14:paraId="219283CD" w14:textId="77777777" w:rsidR="00F95169" w:rsidRDefault="00F95169" w:rsidP="00F95169">
      <w:pPr>
        <w:numPr>
          <w:ilvl w:val="0"/>
          <w:numId w:val="37"/>
        </w:numPr>
        <w:spacing w:after="206" w:line="310" w:lineRule="auto"/>
        <w:ind w:hanging="200"/>
        <w:jc w:val="both"/>
      </w:pPr>
      <w:r>
        <w:t>Número do Certificado;</w:t>
      </w:r>
    </w:p>
    <w:p w14:paraId="0CD7239F" w14:textId="77777777" w:rsidR="00F95169" w:rsidRDefault="00F95169" w:rsidP="00F95169">
      <w:pPr>
        <w:numPr>
          <w:ilvl w:val="0"/>
          <w:numId w:val="37"/>
        </w:numPr>
        <w:spacing w:after="206" w:line="310" w:lineRule="auto"/>
        <w:ind w:hanging="200"/>
        <w:jc w:val="both"/>
      </w:pPr>
      <w:r>
        <w:t>Data de execução;</w:t>
      </w:r>
    </w:p>
    <w:p w14:paraId="347E3D90" w14:textId="77777777" w:rsidR="00F95169" w:rsidRDefault="00F95169" w:rsidP="00F95169">
      <w:pPr>
        <w:numPr>
          <w:ilvl w:val="0"/>
          <w:numId w:val="37"/>
        </w:numPr>
        <w:spacing w:after="206" w:line="310" w:lineRule="auto"/>
        <w:ind w:hanging="200"/>
        <w:jc w:val="both"/>
      </w:pPr>
      <w:r>
        <w:t>Identificação do setor;</w:t>
      </w:r>
    </w:p>
    <w:p w14:paraId="6A0C9CFE" w14:textId="77777777" w:rsidR="00F95169" w:rsidRDefault="00F95169" w:rsidP="00F95169">
      <w:pPr>
        <w:numPr>
          <w:ilvl w:val="0"/>
          <w:numId w:val="37"/>
        </w:numPr>
        <w:spacing w:after="206" w:line="310" w:lineRule="auto"/>
        <w:ind w:hanging="200"/>
        <w:jc w:val="both"/>
      </w:pPr>
      <w:r>
        <w:t>Identificação do equipamento (caracterizando marca, modelo, número de série, patrimônio e TAG deidentificação definido pela Instituição);</w:t>
      </w:r>
    </w:p>
    <w:p w14:paraId="00EFBAC2" w14:textId="77777777" w:rsidR="00F95169" w:rsidRDefault="00F95169" w:rsidP="00F95169">
      <w:pPr>
        <w:numPr>
          <w:ilvl w:val="0"/>
          <w:numId w:val="37"/>
        </w:numPr>
        <w:spacing w:after="206" w:line="310" w:lineRule="auto"/>
        <w:ind w:hanging="200"/>
        <w:jc w:val="both"/>
      </w:pPr>
      <w:r>
        <w:t>Os certificados deverão ser entregues em plataforma digital para Engenharia Clinica, após 10 (dez) dias úteis dotermino da sua realização.</w:t>
      </w:r>
    </w:p>
    <w:p w14:paraId="07DC48F8" w14:textId="77777777" w:rsidR="00F95169" w:rsidRDefault="00F95169" w:rsidP="00F95169">
      <w:pPr>
        <w:numPr>
          <w:ilvl w:val="0"/>
          <w:numId w:val="37"/>
        </w:numPr>
        <w:spacing w:after="206" w:line="310" w:lineRule="auto"/>
        <w:ind w:hanging="200"/>
        <w:jc w:val="both"/>
      </w:pPr>
      <w:r>
        <w:t>Resultados dos testes realizados, bem como observações sobre a aprovação ou reprovação do equipamento.</w:t>
      </w:r>
    </w:p>
    <w:p w14:paraId="28E8172E" w14:textId="77777777" w:rsidR="00F95169" w:rsidRDefault="00F95169" w:rsidP="00F95169">
      <w:r>
        <w:rPr>
          <w:rFonts w:ascii="Calibri" w:eastAsia="Calibri" w:hAnsi="Calibri" w:cs="Calibri"/>
          <w:b/>
        </w:rPr>
        <w:t xml:space="preserve">5.3.7. </w:t>
      </w:r>
      <w:r>
        <w:t>O fornecedor deve substituir os equipamentos por modelos mais atualizados sempre que houver mudanças em suas características, declaração de obsolescência ou os mesmos atingirem o fim da vida útil;</w:t>
      </w:r>
    </w:p>
    <w:p w14:paraId="6ACE10D2" w14:textId="77777777" w:rsidR="00F95169" w:rsidRDefault="00F95169" w:rsidP="00F95169">
      <w:r>
        <w:rPr>
          <w:rFonts w:ascii="Calibri" w:eastAsia="Calibri" w:hAnsi="Calibri" w:cs="Calibri"/>
          <w:b/>
        </w:rPr>
        <w:t xml:space="preserve">5.3.8. </w:t>
      </w:r>
      <w:r>
        <w:t>A substituição de baterias, acessórios e/ou partes/peças de vida útil limitada será de responsabilidade do fornecedor, bem como seus custos.</w:t>
      </w:r>
    </w:p>
    <w:p w14:paraId="7E6826F5" w14:textId="77777777" w:rsidR="00F95169" w:rsidRDefault="00F95169" w:rsidP="00F95169">
      <w:r>
        <w:rPr>
          <w:rFonts w:ascii="Calibri" w:eastAsia="Calibri" w:hAnsi="Calibri" w:cs="Calibri"/>
          <w:b/>
        </w:rPr>
        <w:t>5.3.9.</w:t>
      </w:r>
      <w:r>
        <w:t xml:space="preserve"> Caso a Instituição necessite de equipamentos, além do quantitativo do Edital, a mesma poderá solicitar ao vencedor mediante formalização do pedido.</w:t>
      </w:r>
    </w:p>
    <w:p w14:paraId="7CAB855A" w14:textId="77777777" w:rsidR="00F95169" w:rsidRDefault="00F95169" w:rsidP="007444A3">
      <w:pPr>
        <w:pStyle w:val="Ttulo3"/>
        <w:ind w:left="0"/>
        <w:jc w:val="left"/>
      </w:pPr>
      <w:r>
        <w:t>5.4. Operacionalização</w:t>
      </w:r>
    </w:p>
    <w:p w14:paraId="5B27D3BE" w14:textId="77777777" w:rsidR="00F95169" w:rsidRDefault="00F95169" w:rsidP="007444A3">
      <w:r>
        <w:rPr>
          <w:rFonts w:ascii="Calibri" w:eastAsia="Calibri" w:hAnsi="Calibri" w:cs="Calibri"/>
          <w:b/>
        </w:rPr>
        <w:t xml:space="preserve">5.4.1. </w:t>
      </w:r>
      <w: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21F2F837" w14:textId="77777777" w:rsidR="00F95169" w:rsidRDefault="00F95169" w:rsidP="007444A3">
      <w:r>
        <w:rPr>
          <w:rFonts w:ascii="Calibri" w:eastAsia="Calibri" w:hAnsi="Calibri" w:cs="Calibri"/>
          <w:b/>
        </w:rPr>
        <w:t xml:space="preserve">5.4.2. </w:t>
      </w:r>
      <w:r>
        <w:t>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012927CE" w14:textId="77777777" w:rsidR="00F95169" w:rsidRDefault="00F95169" w:rsidP="007444A3">
      <w:r>
        <w:rPr>
          <w:rFonts w:ascii="Calibri" w:eastAsia="Calibri" w:hAnsi="Calibri" w:cs="Calibri"/>
          <w:b/>
        </w:rPr>
        <w:t xml:space="preserve">5.4.3. </w:t>
      </w:r>
      <w: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22E8CACD" w14:textId="77777777" w:rsidR="00F95169" w:rsidRDefault="00F95169" w:rsidP="007444A3">
      <w:r>
        <w:rPr>
          <w:rFonts w:ascii="Calibri" w:eastAsia="Calibri" w:hAnsi="Calibri" w:cs="Calibri"/>
          <w:b/>
        </w:rPr>
        <w:t xml:space="preserve">5.4.4. </w:t>
      </w:r>
      <w:r>
        <w:t>A aceitação dos equipamentos ocorrerá mediante entrega das seguintes documentações:</w:t>
      </w:r>
    </w:p>
    <w:p w14:paraId="57B8E075" w14:textId="77777777" w:rsidR="00F95169" w:rsidRDefault="00F95169" w:rsidP="007444A3">
      <w:r>
        <w:rPr>
          <w:rFonts w:ascii="Calibri" w:eastAsia="Calibri" w:hAnsi="Calibri" w:cs="Calibri"/>
          <w:b/>
        </w:rPr>
        <w:t xml:space="preserve">5.4.4.1. </w:t>
      </w:r>
      <w:r>
        <w:t>Ordem de Serviço de instalação que comprove o perfeito funcionamento do equipamento;</w:t>
      </w:r>
    </w:p>
    <w:p w14:paraId="6A87C081" w14:textId="77777777" w:rsidR="00F95169" w:rsidRDefault="00F95169" w:rsidP="007444A3">
      <w:r>
        <w:rPr>
          <w:rFonts w:ascii="Calibri" w:eastAsia="Calibri" w:hAnsi="Calibri" w:cs="Calibri"/>
          <w:b/>
        </w:rPr>
        <w:t xml:space="preserve">5.4.4.2. </w:t>
      </w:r>
      <w:r>
        <w:t>Certificados de conformidade expedidos pela fábrica (se houver);</w:t>
      </w:r>
    </w:p>
    <w:p w14:paraId="74F10ED8" w14:textId="77777777" w:rsidR="00F95169" w:rsidRDefault="00F95169" w:rsidP="007444A3">
      <w:r>
        <w:rPr>
          <w:rFonts w:ascii="Calibri" w:eastAsia="Calibri" w:hAnsi="Calibri" w:cs="Calibri"/>
          <w:b/>
        </w:rPr>
        <w:t>5.4.4.3.</w:t>
      </w:r>
      <w:r>
        <w:t xml:space="preserve"> Certificados de calibração e segurança elétrica;</w:t>
      </w:r>
    </w:p>
    <w:p w14:paraId="5ED36995" w14:textId="77777777" w:rsidR="00F95169" w:rsidRDefault="00F95169" w:rsidP="00F95169">
      <w:pPr>
        <w:spacing w:after="249"/>
        <w:ind w:right="165"/>
        <w:jc w:val="right"/>
      </w:pPr>
      <w:r>
        <w:rPr>
          <w:rFonts w:ascii="Calibri" w:eastAsia="Calibri" w:hAnsi="Calibri" w:cs="Calibri"/>
          <w:b/>
        </w:rPr>
        <w:t>5.4.4.4.</w:t>
      </w:r>
      <w:r>
        <w:t xml:space="preserve"> Periodicidades de manutenção preventiva, calibração e segurança elétrica e conformidade dos dados.</w:t>
      </w:r>
    </w:p>
    <w:p w14:paraId="6F864F5E" w14:textId="77777777" w:rsidR="00F95169" w:rsidRDefault="00F95169" w:rsidP="007444A3">
      <w:r>
        <w:rPr>
          <w:rFonts w:ascii="Calibri" w:eastAsia="Calibri" w:hAnsi="Calibri" w:cs="Calibri"/>
          <w:b/>
        </w:rPr>
        <w:t xml:space="preserve">5.4.5. </w:t>
      </w:r>
      <w:r>
        <w:t>A manutenção preventiva deverá ser realizada:</w:t>
      </w:r>
    </w:p>
    <w:p w14:paraId="0E9FCBFA" w14:textId="77777777" w:rsidR="00F95169" w:rsidRDefault="00F95169" w:rsidP="007444A3">
      <w:r>
        <w:rPr>
          <w:rFonts w:ascii="Calibri" w:eastAsia="Calibri" w:hAnsi="Calibri" w:cs="Calibri"/>
          <w:b/>
        </w:rPr>
        <w:lastRenderedPageBreak/>
        <w:t>5.4.5.1.</w:t>
      </w:r>
      <w: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2360EEFE" w14:textId="77777777" w:rsidR="00F95169" w:rsidRDefault="00F95169" w:rsidP="007444A3">
      <w:r>
        <w:rPr>
          <w:rFonts w:ascii="Calibri" w:eastAsia="Calibri" w:hAnsi="Calibri" w:cs="Calibri"/>
          <w:b/>
        </w:rPr>
        <w:t>5.4.6.</w:t>
      </w:r>
      <w:r>
        <w:t xml:space="preserve"> A calibração deverá ser realizada:</w:t>
      </w:r>
    </w:p>
    <w:p w14:paraId="58BD5074" w14:textId="77777777" w:rsidR="00F95169" w:rsidRDefault="00F95169" w:rsidP="007444A3">
      <w:r>
        <w:rPr>
          <w:rFonts w:ascii="Calibri" w:eastAsia="Calibri" w:hAnsi="Calibri" w:cs="Calibri"/>
          <w:b/>
        </w:rPr>
        <w:t>5.4.6.1.</w:t>
      </w:r>
      <w:r>
        <w:t xml:space="preserve"> Com padrões rastreáveis a Rede Brasileira de Calibração, uma cópia dos certificados de calibração destes padrões deverá estar disponível ao HCFMUSP;</w:t>
      </w:r>
    </w:p>
    <w:p w14:paraId="71C4453C" w14:textId="77777777" w:rsidR="00F95169" w:rsidRDefault="00F95169" w:rsidP="007444A3">
      <w:r>
        <w:rPr>
          <w:rFonts w:ascii="Calibri" w:eastAsia="Calibri" w:hAnsi="Calibri" w:cs="Calibri"/>
          <w:b/>
        </w:rPr>
        <w:t>5.4.6.2.</w:t>
      </w:r>
      <w:r>
        <w:t xml:space="preserve">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11A0F97F" w14:textId="77777777" w:rsidR="00F95169" w:rsidRDefault="00F95169" w:rsidP="007444A3">
      <w:r>
        <w:rPr>
          <w:rFonts w:ascii="Calibri" w:eastAsia="Calibri" w:hAnsi="Calibri" w:cs="Calibri"/>
          <w:b/>
        </w:rPr>
        <w:t>5.4.6.3.</w:t>
      </w:r>
      <w:r>
        <w:t xml:space="preserve"> O certificado de calibração deverá ser confeccionado com avaliação final, em conformidade com as faixas de aceitação a serem definidas em conjunto com a contratante.</w:t>
      </w:r>
    </w:p>
    <w:p w14:paraId="679049C9" w14:textId="77777777" w:rsidR="00F95169" w:rsidRDefault="00F95169" w:rsidP="007444A3">
      <w:r>
        <w:rPr>
          <w:rFonts w:ascii="Calibri" w:eastAsia="Calibri" w:hAnsi="Calibri" w:cs="Calibri"/>
          <w:b/>
        </w:rPr>
        <w:t>5.4.7.</w:t>
      </w:r>
      <w:r>
        <w:t xml:space="preserve"> O teste de segurança elétrica deverá ser realizado:</w:t>
      </w:r>
    </w:p>
    <w:p w14:paraId="256B9D41" w14:textId="77777777" w:rsidR="00F95169" w:rsidRDefault="00F95169" w:rsidP="007444A3">
      <w:r>
        <w:rPr>
          <w:rFonts w:ascii="Calibri" w:eastAsia="Calibri" w:hAnsi="Calibri" w:cs="Calibri"/>
          <w:b/>
        </w:rPr>
        <w:t>5.4.7.1.</w:t>
      </w:r>
      <w:r>
        <w:t xml:space="preserve"> Em atendimento à norma geral IEC 60601-1 aplicada a Segurança básica e ao desempenho dos equipamentos e sistemas eletro médicos, com a inclusão dos valores de referência no certificado.</w:t>
      </w:r>
    </w:p>
    <w:p w14:paraId="2C7C9C68" w14:textId="77777777" w:rsidR="00F95169" w:rsidRDefault="00F95169" w:rsidP="007444A3">
      <w:r>
        <w:rPr>
          <w:rFonts w:ascii="Calibri" w:eastAsia="Calibri" w:hAnsi="Calibri" w:cs="Calibri"/>
          <w:b/>
        </w:rPr>
        <w:t>5.4.8.</w:t>
      </w:r>
      <w:r>
        <w:t xml:space="preserve"> O teste de integração e consistência de dados deverá ser realizado:</w:t>
      </w:r>
    </w:p>
    <w:p w14:paraId="43891ACC" w14:textId="77777777" w:rsidR="00F95169" w:rsidRDefault="00F95169" w:rsidP="007444A3">
      <w:r>
        <w:rPr>
          <w:rFonts w:ascii="Calibri" w:eastAsia="Calibri" w:hAnsi="Calibri" w:cs="Calibri"/>
          <w:b/>
        </w:rPr>
        <w:t>5.4.8.1.</w:t>
      </w:r>
      <w:r>
        <w:t xml:space="preserve"> O certificado de integração e consistência de dados deverá ser confeccionado com avaliação final, em conformidade com as faixas de aceitação a serem definidas em conjunto com a contratante.</w:t>
      </w:r>
    </w:p>
    <w:p w14:paraId="7DD5D5DA" w14:textId="77777777" w:rsidR="00F95169" w:rsidRDefault="00F95169" w:rsidP="007444A3">
      <w:r>
        <w:rPr>
          <w:rFonts w:ascii="Calibri" w:eastAsia="Calibri" w:hAnsi="Calibri" w:cs="Calibri"/>
          <w:b/>
        </w:rPr>
        <w:t>5.4.9.</w:t>
      </w:r>
      <w:r>
        <w:t xml:space="preserve"> Fabricação máxima aceita será de 60 meses anterior ao prazo de entrega dos equipamentos.</w:t>
      </w:r>
    </w:p>
    <w:p w14:paraId="0F7A12EB" w14:textId="77777777" w:rsidR="00F95169" w:rsidRDefault="00F95169" w:rsidP="007444A3">
      <w:pPr>
        <w:pStyle w:val="Ttulo3"/>
        <w:ind w:left="0"/>
        <w:jc w:val="left"/>
      </w:pPr>
      <w:r>
        <w:t>5.5. Condições de Fornecimento dos Equipamentos</w:t>
      </w:r>
    </w:p>
    <w:p w14:paraId="59348BA0" w14:textId="77777777" w:rsidR="00F95169" w:rsidRDefault="00F95169" w:rsidP="007444A3">
      <w:r>
        <w:rPr>
          <w:rFonts w:ascii="Calibri" w:eastAsia="Calibri" w:hAnsi="Calibri" w:cs="Calibri"/>
          <w:b/>
        </w:rPr>
        <w:t>5.5.1.</w:t>
      </w:r>
      <w:r>
        <w:t xml:space="preserve"> O fornecedor deverá comprovar que possui Responsável Técnico para a execução dos serviços de assistência técnica através da apresentação do Registro de Classe do profissional, seja ele terceirizado ou próprio.</w:t>
      </w:r>
    </w:p>
    <w:p w14:paraId="4FDD5330" w14:textId="77777777" w:rsidR="00F95169" w:rsidRDefault="00F95169" w:rsidP="007444A3">
      <w:pPr>
        <w:spacing w:after="246"/>
      </w:pPr>
      <w:r>
        <w:rPr>
          <w:rFonts w:ascii="Calibri" w:eastAsia="Calibri" w:hAnsi="Calibri" w:cs="Calibri"/>
          <w:b/>
        </w:rPr>
        <w:t>5.6. Prazo de validade do produto na entrega:</w:t>
      </w:r>
    </w:p>
    <w:p w14:paraId="78CD3F03" w14:textId="77777777" w:rsidR="00F95169" w:rsidRDefault="00F95169" w:rsidP="007444A3">
      <w:r>
        <w:rPr>
          <w:rFonts w:ascii="Calibri" w:eastAsia="Calibri" w:hAnsi="Calibri" w:cs="Calibri"/>
          <w:b/>
        </w:rPr>
        <w:t>5.6.1.</w:t>
      </w:r>
      <w:r>
        <w:t xml:space="preserve"> Por ocasião da entrega na unidade recebedora do HCFMUSP, os produtos com validade igual ou inferior a 12 (doze) meses a partir da data de fabricação, deverão apresentar validade de no mínimo 2/3 (dois terços) do prazo de validade total.</w:t>
      </w:r>
    </w:p>
    <w:p w14:paraId="74F7497A" w14:textId="77777777" w:rsidR="00F95169" w:rsidRDefault="00F95169" w:rsidP="007444A3">
      <w:r>
        <w:rPr>
          <w:rFonts w:ascii="Calibri" w:eastAsia="Calibri" w:hAnsi="Calibri" w:cs="Calibri"/>
          <w:b/>
        </w:rPr>
        <w:t>5.6.2.</w:t>
      </w:r>
      <w: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4DCAC308" w14:textId="77777777" w:rsidR="00F95169" w:rsidRDefault="00F95169" w:rsidP="007444A3">
      <w:r>
        <w:rPr>
          <w:rFonts w:ascii="Calibri" w:eastAsia="Calibri" w:hAnsi="Calibri" w:cs="Calibri"/>
          <w:b/>
        </w:rPr>
        <w:t>5.6.2.1.</w:t>
      </w:r>
      <w: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6A8F187" w14:textId="77777777" w:rsidR="00F95169" w:rsidRDefault="00F95169" w:rsidP="007444A3">
      <w:r>
        <w:rPr>
          <w:rFonts w:ascii="Calibri" w:eastAsia="Calibri" w:hAnsi="Calibri" w:cs="Calibri"/>
          <w:b/>
        </w:rPr>
        <w:t xml:space="preserve">5.6.2.2. </w:t>
      </w:r>
      <w: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A46D043" w14:textId="77777777" w:rsidR="00F95169" w:rsidRDefault="00F95169" w:rsidP="007444A3">
      <w:r>
        <w:rPr>
          <w:rFonts w:ascii="Calibri" w:eastAsia="Calibri" w:hAnsi="Calibri" w:cs="Calibri"/>
          <w:b/>
        </w:rPr>
        <w:t xml:space="preserve">5.6.3 </w:t>
      </w:r>
      <w: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9B07CE0" w14:textId="77777777" w:rsidR="00F95169" w:rsidRDefault="00F95169" w:rsidP="007444A3">
      <w:pPr>
        <w:pStyle w:val="Ttulo3"/>
        <w:ind w:left="0"/>
        <w:jc w:val="left"/>
      </w:pPr>
      <w:r>
        <w:t>5.7. Entrega do(s) Insumo(s)</w:t>
      </w:r>
    </w:p>
    <w:p w14:paraId="22B34B62" w14:textId="77777777" w:rsidR="00F95169" w:rsidRDefault="00F95169" w:rsidP="007444A3">
      <w:r>
        <w:rPr>
          <w:rFonts w:ascii="Calibri" w:eastAsia="Calibri" w:hAnsi="Calibri" w:cs="Calibri"/>
          <w:b/>
        </w:rPr>
        <w:lastRenderedPageBreak/>
        <w:t>5.7.1.</w:t>
      </w:r>
      <w:r>
        <w:t xml:space="preserve"> O(s) insumo(s) deverá(ão) ser entregue(s) no(s) endereço(s) constante(s) da respectiva Nota de Empenho, conforme relação a seguir:</w:t>
      </w:r>
    </w:p>
    <w:p w14:paraId="535FB64F" w14:textId="77777777" w:rsidR="00F95169" w:rsidRDefault="00F95169" w:rsidP="007444A3">
      <w:pPr>
        <w:spacing w:after="9"/>
      </w:pPr>
      <w:r>
        <w:rPr>
          <w:rFonts w:ascii="Calibri" w:eastAsia="Calibri" w:hAnsi="Calibri" w:cs="Calibri"/>
          <w:b/>
        </w:rPr>
        <w:t xml:space="preserve">5.7.1.1. </w:t>
      </w:r>
      <w:r>
        <w:t>CD - CENTRO DE DISTRIBUIÇÃO DE MATERIAIS DO HCFMUSP</w:t>
      </w:r>
    </w:p>
    <w:p w14:paraId="19E1C806" w14:textId="77777777" w:rsidR="00F95169" w:rsidRDefault="00F95169" w:rsidP="00F95169">
      <w:pPr>
        <w:spacing w:after="8"/>
        <w:ind w:left="1420"/>
      </w:pPr>
      <w:r>
        <w:t>WORLD LOGISTIC CENTER, na Av. Aruanã, nº 280/352 - Alphaville, Galpões nº 3 e nº 4 Distrito e Município de</w:t>
      </w:r>
    </w:p>
    <w:p w14:paraId="05C3410F" w14:textId="77777777" w:rsidR="00F95169" w:rsidRDefault="00F95169" w:rsidP="00F95169">
      <w:pPr>
        <w:ind w:left="1420"/>
      </w:pPr>
      <w:r>
        <w:t>Barueri, São Paulo. CEP 06460-010 Fone (11) 3555-5800 IC - LA</w:t>
      </w:r>
    </w:p>
    <w:p w14:paraId="2EA39CBD" w14:textId="77777777" w:rsidR="00F95169" w:rsidRDefault="00F95169" w:rsidP="007444A3">
      <w:r>
        <w:rPr>
          <w:rFonts w:ascii="Calibri" w:eastAsia="Calibri" w:hAnsi="Calibri" w:cs="Calibri"/>
          <w:b/>
        </w:rPr>
        <w:t>5.7.1.2.</w:t>
      </w:r>
      <w:r>
        <w:t xml:space="preserve"> INSTITUTO CENTRAL</w:t>
      </w:r>
    </w:p>
    <w:p w14:paraId="55C0D2A7" w14:textId="77777777" w:rsidR="00F95169" w:rsidRDefault="00F95169" w:rsidP="007444A3">
      <w:r>
        <w:rPr>
          <w:rFonts w:ascii="Calibri" w:eastAsia="Calibri" w:hAnsi="Calibri" w:cs="Calibri"/>
          <w:b/>
        </w:rPr>
        <w:t>5.7.1.2.1.</w:t>
      </w:r>
      <w:r>
        <w:t xml:space="preserve"> LAF – Logística da Assistência Farmacêutica (MEDICAMENTOS)</w:t>
      </w:r>
    </w:p>
    <w:p w14:paraId="615E4242" w14:textId="77777777" w:rsidR="00F95169" w:rsidRDefault="00F95169" w:rsidP="007444A3">
      <w:r>
        <w:t>Local: Av. Dr. Enéas de Carvalho Aguiar, nº 255, 8º andar PAMB De Bloco 5</w:t>
      </w:r>
    </w:p>
    <w:p w14:paraId="7820C5E6" w14:textId="77777777" w:rsidR="00F95169" w:rsidRDefault="00F95169" w:rsidP="007444A3">
      <w:r>
        <w:t>Fone: 2661-6620 / 26616621 IC</w:t>
      </w:r>
    </w:p>
    <w:p w14:paraId="1C550649" w14:textId="77777777" w:rsidR="00F95169" w:rsidRDefault="00F95169" w:rsidP="007444A3">
      <w:r>
        <w:rPr>
          <w:rFonts w:ascii="Calibri" w:eastAsia="Calibri" w:hAnsi="Calibri" w:cs="Calibri"/>
          <w:b/>
        </w:rPr>
        <w:t>5.7.1.2.2.</w:t>
      </w:r>
      <w:r>
        <w:t xml:space="preserve"> IC MATERIAL</w:t>
      </w:r>
    </w:p>
    <w:p w14:paraId="04DEF092" w14:textId="77777777" w:rsidR="00F95169" w:rsidRDefault="00F95169" w:rsidP="007444A3">
      <w:pPr>
        <w:spacing w:after="9"/>
      </w:pPr>
      <w:r>
        <w:rPr>
          <w:rFonts w:ascii="Calibri" w:eastAsia="Calibri" w:hAnsi="Calibri" w:cs="Calibri"/>
          <w:b/>
        </w:rPr>
        <w:t>5.7.1.2.1.1.</w:t>
      </w:r>
      <w:r>
        <w:t xml:space="preserve"> Almoxarifado Central</w:t>
      </w:r>
    </w:p>
    <w:p w14:paraId="77BFC08A" w14:textId="77777777" w:rsidR="00F95169" w:rsidRDefault="00F95169" w:rsidP="007444A3">
      <w:pPr>
        <w:spacing w:after="8"/>
      </w:pPr>
      <w:r>
        <w:t>Local: Av. Dr. Enéas de Carvalho Aguiar, s/n, subsolo do PAMB – altura do nº 600 da Av. Rebouças</w:t>
      </w:r>
    </w:p>
    <w:p w14:paraId="124A747B" w14:textId="77777777" w:rsidR="00F95169" w:rsidRDefault="00F95169" w:rsidP="007444A3">
      <w:pPr>
        <w:spacing w:after="7"/>
      </w:pPr>
      <w:r>
        <w:t>Fone: 2661-6038 / 2661-6597</w:t>
      </w:r>
    </w:p>
    <w:p w14:paraId="4D636062" w14:textId="77777777" w:rsidR="00F95169" w:rsidRDefault="00F95169" w:rsidP="007444A3">
      <w:pPr>
        <w:spacing w:after="9"/>
      </w:pPr>
      <w:r>
        <w:rPr>
          <w:rFonts w:ascii="Calibri" w:eastAsia="Calibri" w:hAnsi="Calibri" w:cs="Calibri"/>
          <w:b/>
        </w:rPr>
        <w:t xml:space="preserve">5.7.1.2.1.2. </w:t>
      </w:r>
      <w:r>
        <w:t>UFAR – UFAR MATERIAIS</w:t>
      </w:r>
    </w:p>
    <w:p w14:paraId="7875774D" w14:textId="77777777" w:rsidR="00F95169" w:rsidRDefault="00F95169" w:rsidP="007444A3">
      <w:pPr>
        <w:spacing w:after="8"/>
      </w:pPr>
      <w:r>
        <w:t>Almoxarifado da Unidade Farmacotécnica Hospitalar</w:t>
      </w:r>
    </w:p>
    <w:p w14:paraId="4D6EADCC" w14:textId="77777777" w:rsidR="00F95169" w:rsidRDefault="00F95169" w:rsidP="007444A3">
      <w:pPr>
        <w:ind w:right="3541"/>
      </w:pPr>
      <w:r>
        <w:t>Local: Av. Dr. Ovídio Pires de Campos, 8.º andar – Bloco 8 Fone: 2661-6622/ 2661-6625</w:t>
      </w:r>
    </w:p>
    <w:p w14:paraId="2A0E4972" w14:textId="77777777" w:rsidR="00F95169" w:rsidRDefault="00F95169" w:rsidP="00F95169">
      <w:r>
        <w:rPr>
          <w:rFonts w:ascii="Calibri" w:eastAsia="Calibri" w:hAnsi="Calibri" w:cs="Calibri"/>
          <w:b/>
        </w:rPr>
        <w:t>5.7.1.3.</w:t>
      </w:r>
      <w:r>
        <w:t xml:space="preserve"> INSTITUTO DA CRIANÇA ICR</w:t>
      </w:r>
    </w:p>
    <w:p w14:paraId="01246832" w14:textId="77777777" w:rsidR="00F95169" w:rsidRDefault="00F95169" w:rsidP="007444A3">
      <w:r>
        <w:rPr>
          <w:rFonts w:ascii="Calibri" w:eastAsia="Calibri" w:hAnsi="Calibri" w:cs="Calibri"/>
          <w:b/>
        </w:rPr>
        <w:t xml:space="preserve">5.7.1.3.1. </w:t>
      </w:r>
      <w:r>
        <w:t xml:space="preserve">ICR FARMÁCIA Farmácia do ICR Local: Av. Dr. Enéas de Carvalho Aguiar, nº 647 – 3º andar Fone: 2661-8576 / 8573 ICR </w:t>
      </w:r>
      <w:r>
        <w:rPr>
          <w:rFonts w:ascii="Calibri" w:eastAsia="Calibri" w:hAnsi="Calibri" w:cs="Calibri"/>
          <w:b/>
        </w:rPr>
        <w:t>5.7.1.3.2.</w:t>
      </w:r>
      <w:r>
        <w:t xml:space="preserve"> ALX GERAL INSTITUTO DA CRIANÇA Local: Av. Dr. Enéas de Carvalho Aguiar, nº 647 – 2º andar Fone: Fone: 2661-8938 / 8761</w:t>
      </w:r>
    </w:p>
    <w:p w14:paraId="6CBDE81B" w14:textId="77777777" w:rsidR="00F95169" w:rsidRDefault="00F95169" w:rsidP="00F95169">
      <w:pPr>
        <w:spacing w:after="9"/>
      </w:pPr>
      <w:r>
        <w:rPr>
          <w:rFonts w:ascii="Calibri" w:eastAsia="Calibri" w:hAnsi="Calibri" w:cs="Calibri"/>
          <w:b/>
        </w:rPr>
        <w:t>5.7.1.4.</w:t>
      </w:r>
      <w:r>
        <w:t xml:space="preserve"> INSTITUTO DE MEDICINA FÍSICA E REABILITAÇÃO IMREA - IMREA ADMIN MATE Serviço Administrativo do</w:t>
      </w:r>
    </w:p>
    <w:p w14:paraId="4C7E3883" w14:textId="77777777" w:rsidR="00F95169" w:rsidRDefault="00F95169" w:rsidP="00F95169">
      <w:r>
        <w:t>IMREA Local: Rua Diderot, nº 43 - Vila Mariana (altura do nº 3833 – Rua Vergueiro) Fone: 5180-7815</w:t>
      </w:r>
    </w:p>
    <w:p w14:paraId="214AE3C4" w14:textId="77777777" w:rsidR="00F95169" w:rsidRDefault="00F95169" w:rsidP="00F95169">
      <w:r>
        <w:rPr>
          <w:rFonts w:ascii="Calibri" w:eastAsia="Calibri" w:hAnsi="Calibri" w:cs="Calibri"/>
          <w:b/>
        </w:rPr>
        <w:t xml:space="preserve">5.7.1.5. </w:t>
      </w:r>
      <w:r>
        <w:t>INSTITUTO DO CORAÇÃO INCOR</w:t>
      </w:r>
    </w:p>
    <w:p w14:paraId="51109870" w14:textId="77777777" w:rsidR="00F95169" w:rsidRDefault="00F95169" w:rsidP="007444A3">
      <w:r>
        <w:rPr>
          <w:rFonts w:ascii="Calibri" w:eastAsia="Calibri" w:hAnsi="Calibri" w:cs="Calibri"/>
          <w:b/>
        </w:rPr>
        <w:t xml:space="preserve">5.7.1.5.1. </w:t>
      </w:r>
      <w:r>
        <w:t>INCOR FARMÁCIA Serviço de Farmácia do INCOR</w:t>
      </w:r>
    </w:p>
    <w:p w14:paraId="04B4F069" w14:textId="77777777" w:rsidR="00F95169" w:rsidRDefault="00F95169" w:rsidP="007444A3">
      <w:r>
        <w:t>Local: Av. Dr. Enéas de Carvalho Aguiar, nº 44, térreo – Bloco II</w:t>
      </w:r>
    </w:p>
    <w:p w14:paraId="2C7798F4" w14:textId="77777777" w:rsidR="00F95169" w:rsidRDefault="00F95169" w:rsidP="007444A3">
      <w:r>
        <w:t>Fone: 2661-5431 / 5512 INC</w:t>
      </w:r>
    </w:p>
    <w:p w14:paraId="033393F3" w14:textId="77777777" w:rsidR="00F95169" w:rsidRDefault="00F95169" w:rsidP="007444A3">
      <w:r>
        <w:rPr>
          <w:rFonts w:ascii="Calibri" w:eastAsia="Calibri" w:hAnsi="Calibri" w:cs="Calibri"/>
          <w:b/>
        </w:rPr>
        <w:t>5.7.1.5.2.</w:t>
      </w:r>
      <w:r>
        <w:t xml:space="preserve"> INCOR MATERIAL</w:t>
      </w:r>
    </w:p>
    <w:p w14:paraId="6CBF7371" w14:textId="77777777" w:rsidR="00F95169" w:rsidRDefault="00F95169" w:rsidP="007444A3">
      <w:r>
        <w:t>Almoxarifado do InCor</w:t>
      </w:r>
    </w:p>
    <w:p w14:paraId="07BCAFAA" w14:textId="77777777" w:rsidR="00F95169" w:rsidRDefault="00F95169" w:rsidP="007444A3">
      <w:r>
        <w:t>Local: Av. Dr. Enéas de Carvalho Aguiar, nº 44, térreo do Bloco II</w:t>
      </w:r>
    </w:p>
    <w:p w14:paraId="6CABCFAB" w14:textId="77777777" w:rsidR="00F95169" w:rsidRDefault="00F95169" w:rsidP="007444A3">
      <w:r>
        <w:t>Fone: 2661-5253</w:t>
      </w:r>
    </w:p>
    <w:p w14:paraId="164AB4D5" w14:textId="77777777" w:rsidR="00F95169" w:rsidRDefault="00F95169" w:rsidP="007444A3">
      <w:r>
        <w:rPr>
          <w:rFonts w:ascii="Calibri" w:eastAsia="Calibri" w:hAnsi="Calibri" w:cs="Calibri"/>
          <w:b/>
        </w:rPr>
        <w:t xml:space="preserve">5.7.1.6. </w:t>
      </w:r>
      <w:r>
        <w:t>INSTITUTO DE RADIOLOGIA INR - INRAD MATERIAL</w:t>
      </w:r>
    </w:p>
    <w:p w14:paraId="4B07FD76" w14:textId="77777777" w:rsidR="00F95169" w:rsidRDefault="00F95169" w:rsidP="007444A3">
      <w:r>
        <w:t>Almoxarifado InRad</w:t>
      </w:r>
    </w:p>
    <w:p w14:paraId="0C93668C" w14:textId="77777777" w:rsidR="00F95169" w:rsidRDefault="00F95169" w:rsidP="007444A3">
      <w:r>
        <w:t>Local: Av. Dr. Enéas de Carvalho Aguiar, nº 255 – sala 3136 Fone: 2661-6703</w:t>
      </w:r>
    </w:p>
    <w:p w14:paraId="0DD1B1B3" w14:textId="77777777" w:rsidR="00F95169" w:rsidRDefault="00F95169" w:rsidP="007444A3">
      <w:r>
        <w:rPr>
          <w:rFonts w:ascii="Calibri" w:eastAsia="Calibri" w:hAnsi="Calibri" w:cs="Calibri"/>
          <w:b/>
        </w:rPr>
        <w:t xml:space="preserve">5.7.1.7. </w:t>
      </w:r>
      <w:r>
        <w:t>INSTITUTO DE ORTOPEDIA E TRAUMATOLOGIA IOT - IOT MATERIAIS</w:t>
      </w:r>
    </w:p>
    <w:p w14:paraId="409AD347" w14:textId="77777777" w:rsidR="00F95169" w:rsidRDefault="00F95169" w:rsidP="007444A3">
      <w:r>
        <w:t>Setor de Material do IOT</w:t>
      </w:r>
    </w:p>
    <w:p w14:paraId="0EA82DED" w14:textId="77777777" w:rsidR="00F95169" w:rsidRDefault="00F95169" w:rsidP="007444A3">
      <w:pPr>
        <w:spacing w:after="170"/>
      </w:pPr>
      <w:r>
        <w:lastRenderedPageBreak/>
        <w:t>Local: Rua Ovídio Pires de Campos, nº 333, Subsolo IOT Fone: 2661-6313</w:t>
      </w:r>
    </w:p>
    <w:p w14:paraId="64F69C7C" w14:textId="77777777" w:rsidR="00F95169" w:rsidRDefault="00F95169" w:rsidP="00F95169">
      <w:pPr>
        <w:spacing w:after="235"/>
        <w:ind w:left="1410"/>
      </w:pPr>
      <w:r>
        <w:rPr>
          <w:rFonts w:ascii="Calibri" w:eastAsia="Calibri" w:hAnsi="Calibri" w:cs="Calibri"/>
        </w:rPr>
        <w:t xml:space="preserve"> </w:t>
      </w:r>
    </w:p>
    <w:p w14:paraId="63DE3482" w14:textId="77777777" w:rsidR="00F95169" w:rsidRDefault="00F95169" w:rsidP="007444A3">
      <w:pPr>
        <w:spacing w:after="9"/>
      </w:pPr>
      <w:r>
        <w:rPr>
          <w:rFonts w:ascii="Calibri" w:eastAsia="Calibri" w:hAnsi="Calibri" w:cs="Calibri"/>
          <w:b/>
        </w:rPr>
        <w:t>5.7.1.8.</w:t>
      </w:r>
      <w:r>
        <w:t xml:space="preserve"> INSTITUTO DE PSIQUIATRIA - IPQ MATERIAIS / MEDICAMENTOS</w:t>
      </w:r>
    </w:p>
    <w:p w14:paraId="5E915BE8" w14:textId="77777777" w:rsidR="00F95169" w:rsidRDefault="00F95169" w:rsidP="007444A3">
      <w:r>
        <w:t>Setor de Almoxarifado do Instituto de Psiquiatria</w:t>
      </w:r>
    </w:p>
    <w:p w14:paraId="097FB6B7" w14:textId="77777777" w:rsidR="00F95169" w:rsidRDefault="00F95169" w:rsidP="007444A3">
      <w:pPr>
        <w:spacing w:after="170"/>
      </w:pPr>
      <w:r>
        <w:t>Local: Rua Ovídio Pires de Campos, 785 Fone: 2661-6324</w:t>
      </w:r>
    </w:p>
    <w:p w14:paraId="03913F62" w14:textId="77777777" w:rsidR="00F95169" w:rsidRDefault="00F95169" w:rsidP="00F95169">
      <w:pPr>
        <w:spacing w:after="235"/>
        <w:ind w:left="1410"/>
      </w:pPr>
      <w:r>
        <w:rPr>
          <w:rFonts w:ascii="Calibri" w:eastAsia="Calibri" w:hAnsi="Calibri" w:cs="Calibri"/>
        </w:rPr>
        <w:t xml:space="preserve"> </w:t>
      </w:r>
    </w:p>
    <w:p w14:paraId="76394F37" w14:textId="77777777" w:rsidR="00F95169" w:rsidRDefault="00F95169" w:rsidP="007444A3">
      <w:r>
        <w:rPr>
          <w:rFonts w:ascii="Calibri" w:eastAsia="Calibri" w:hAnsi="Calibri" w:cs="Calibri"/>
          <w:b/>
        </w:rPr>
        <w:t>5.7.1.9.</w:t>
      </w:r>
      <w:r>
        <w:t xml:space="preserve"> LABORATÓRIOS DE INVESTIGAÇÃO MÉDICA LIM – LIM MATERIAIS</w:t>
      </w:r>
    </w:p>
    <w:p w14:paraId="0FA0EF2A" w14:textId="77777777" w:rsidR="00F95169" w:rsidRDefault="00F95169" w:rsidP="007444A3">
      <w:r>
        <w:t>Setor de Material do LIM</w:t>
      </w:r>
    </w:p>
    <w:p w14:paraId="2C03CD3D" w14:textId="77777777" w:rsidR="00F95169" w:rsidRDefault="00F95169" w:rsidP="007444A3">
      <w:r>
        <w:t>Local: Av. Dr. Enéas de Carvalho Aguiar, s/n, (ao lado do SVO/Banco Santander) - Faculdade de Medicina Almoxarifado dos LIMs (antigo prédio da manutenção) Fone: 3066-7329/7271</w:t>
      </w:r>
    </w:p>
    <w:p w14:paraId="28E572BB" w14:textId="77777777" w:rsidR="00F95169" w:rsidRDefault="00F95169" w:rsidP="00F95169">
      <w:pPr>
        <w:spacing w:after="235"/>
        <w:ind w:left="1410"/>
      </w:pPr>
      <w:r>
        <w:rPr>
          <w:rFonts w:ascii="Calibri" w:eastAsia="Calibri" w:hAnsi="Calibri" w:cs="Calibri"/>
        </w:rPr>
        <w:t xml:space="preserve"> </w:t>
      </w:r>
    </w:p>
    <w:p w14:paraId="056F340C" w14:textId="77777777" w:rsidR="00F95169" w:rsidRDefault="00F95169" w:rsidP="007444A3">
      <w:r>
        <w:rPr>
          <w:rFonts w:ascii="Calibri" w:eastAsia="Calibri" w:hAnsi="Calibri" w:cs="Calibri"/>
          <w:b/>
        </w:rPr>
        <w:t>5.7.1.10.</w:t>
      </w:r>
      <w:r>
        <w:t xml:space="preserve"> PRÉDIO DA ADMINISTRAÇÃO PA - A7 MATERIAIS</w:t>
      </w:r>
    </w:p>
    <w:p w14:paraId="162C681C" w14:textId="77777777" w:rsidR="00F95169" w:rsidRDefault="00F95169" w:rsidP="007444A3">
      <w:r>
        <w:t>Almoxarifado Central</w:t>
      </w:r>
    </w:p>
    <w:p w14:paraId="40A2B30B" w14:textId="77777777" w:rsidR="00F95169" w:rsidRDefault="00F95169" w:rsidP="007444A3">
      <w:pPr>
        <w:spacing w:after="170"/>
      </w:pPr>
      <w:r>
        <w:t>Local: Rua Ovídio Pires de Campos, nº 225, 1º andar Fone: 2661-7008 / 2661-6652</w:t>
      </w:r>
    </w:p>
    <w:p w14:paraId="3CBB81AA" w14:textId="77777777" w:rsidR="00F95169" w:rsidRDefault="00F95169" w:rsidP="00F95169">
      <w:pPr>
        <w:spacing w:after="235"/>
        <w:ind w:left="1410"/>
      </w:pPr>
      <w:r>
        <w:rPr>
          <w:rFonts w:ascii="Calibri" w:eastAsia="Calibri" w:hAnsi="Calibri" w:cs="Calibri"/>
        </w:rPr>
        <w:t xml:space="preserve"> </w:t>
      </w:r>
    </w:p>
    <w:p w14:paraId="006A3A57" w14:textId="77777777" w:rsidR="00F95169" w:rsidRDefault="00F95169" w:rsidP="007444A3">
      <w:r>
        <w:rPr>
          <w:rFonts w:ascii="Calibri" w:eastAsia="Calibri" w:hAnsi="Calibri" w:cs="Calibri"/>
          <w:b/>
        </w:rPr>
        <w:t xml:space="preserve">5.7.1.11. </w:t>
      </w:r>
      <w:r>
        <w:t>INSTITUTO DO CÂNCER DO ESTA DO SÃO PAULO - ICESP</w:t>
      </w:r>
    </w:p>
    <w:p w14:paraId="064CDE72" w14:textId="77777777" w:rsidR="00F95169" w:rsidRDefault="00F95169" w:rsidP="007444A3">
      <w:r>
        <w:t>Doca de recebimento</w:t>
      </w:r>
    </w:p>
    <w:p w14:paraId="4DFE6FCA" w14:textId="77777777" w:rsidR="00F95169" w:rsidRDefault="00F95169" w:rsidP="007444A3">
      <w:pPr>
        <w:spacing w:after="162"/>
      </w:pPr>
      <w:r>
        <w:t>Local: Av. Dr. Arnaldo, nº 251, 2º subsolo – Cerqueira Cesar CEP 01246-000 São Paulo – SP Fone: 3893-4786/ 3893 2000</w:t>
      </w:r>
    </w:p>
    <w:p w14:paraId="35137C72" w14:textId="77777777" w:rsidR="00F95169" w:rsidRDefault="00F95169" w:rsidP="00F95169">
      <w:pPr>
        <w:spacing w:after="235"/>
        <w:ind w:left="1410"/>
      </w:pPr>
      <w:r>
        <w:rPr>
          <w:rFonts w:ascii="Calibri" w:eastAsia="Calibri" w:hAnsi="Calibri" w:cs="Calibri"/>
        </w:rPr>
        <w:t xml:space="preserve"> </w:t>
      </w:r>
    </w:p>
    <w:p w14:paraId="4799F6C2" w14:textId="77777777" w:rsidR="00F95169" w:rsidRDefault="00F95169" w:rsidP="007444A3">
      <w:r>
        <w:rPr>
          <w:rFonts w:ascii="Calibri" w:eastAsia="Calibri" w:hAnsi="Calibri" w:cs="Calibri"/>
          <w:b/>
        </w:rPr>
        <w:t xml:space="preserve">5.7.1.12. </w:t>
      </w:r>
      <w:r>
        <w:t>INSTITUTO PERDIZES - IPER</w:t>
      </w:r>
    </w:p>
    <w:p w14:paraId="789C460B" w14:textId="77777777" w:rsidR="00F95169" w:rsidRDefault="00F95169" w:rsidP="007444A3">
      <w:r>
        <w:t>Local: R. Cotoxó, nº 1142, 1º andar Fone: (11) 2661-3409 ramal 3411</w:t>
      </w:r>
    </w:p>
    <w:p w14:paraId="1E37FE79" w14:textId="77777777" w:rsidR="00F95169" w:rsidRDefault="00F95169" w:rsidP="007444A3">
      <w:pPr>
        <w:pStyle w:val="Ttulo3"/>
        <w:ind w:left="0"/>
        <w:jc w:val="left"/>
      </w:pPr>
      <w:r>
        <w:t>5.8. Condições de Fornecimento dos Equipamentos</w:t>
      </w:r>
    </w:p>
    <w:p w14:paraId="652A1FC7" w14:textId="77777777" w:rsidR="00F95169" w:rsidRDefault="00F95169" w:rsidP="007444A3">
      <w:r>
        <w:rPr>
          <w:rFonts w:ascii="Calibri" w:eastAsia="Calibri" w:hAnsi="Calibri" w:cs="Calibri"/>
          <w:b/>
        </w:rPr>
        <w:t xml:space="preserve">5.8.1. </w:t>
      </w:r>
      <w:r>
        <w:t>O fornecedor deverá comprovar que possui Responsável Técnico para a execução dos serviços de assistência técnica através da apresentação do Registro de Classe do profissional, seja ele terceirizado ou próprio;</w:t>
      </w:r>
    </w:p>
    <w:p w14:paraId="1C11FB7F" w14:textId="77777777" w:rsidR="00F95169" w:rsidRDefault="00F95169" w:rsidP="007444A3">
      <w:pPr>
        <w:pStyle w:val="Ttulo3"/>
        <w:ind w:left="0"/>
        <w:jc w:val="left"/>
      </w:pPr>
      <w:r>
        <w:t>5.9. Entrega e Devolução dos Equipamentos</w:t>
      </w:r>
    </w:p>
    <w:p w14:paraId="78EA07AE" w14:textId="77777777" w:rsidR="00F95169" w:rsidRDefault="00F95169" w:rsidP="007444A3">
      <w:r>
        <w:rPr>
          <w:rFonts w:ascii="Calibri" w:eastAsia="Calibri" w:hAnsi="Calibri" w:cs="Calibri"/>
          <w:b/>
        </w:rPr>
        <w:t>5.9.1.</w:t>
      </w:r>
      <w:r>
        <w:t xml:space="preserve"> Os equipamentos de deverão ser entregues na Engenharia Clinica dos Institutos (vide endereços) conforme a distribuição a seguir, em no máximo 30 dias após a emissão da nota de empenho:</w:t>
      </w:r>
    </w:p>
    <w:p w14:paraId="4535A887" w14:textId="77777777" w:rsidR="00F95169" w:rsidRDefault="00F95169" w:rsidP="007444A3">
      <w:pPr>
        <w:spacing w:after="0" w:line="531" w:lineRule="auto"/>
        <w:ind w:right="3578"/>
      </w:pPr>
      <w:r>
        <w:rPr>
          <w:rFonts w:ascii="Calibri" w:eastAsia="Calibri" w:hAnsi="Calibri" w:cs="Calibri"/>
          <w:b/>
        </w:rPr>
        <w:t>5.9.1.1.</w:t>
      </w:r>
      <w:r>
        <w:t xml:space="preserve"> Instituto Central / Prédio dos Ambulatórios (ICHC/PAMB) e-mail: ichc.engenhariaclinica@hc.fm.usp.br</w:t>
      </w:r>
    </w:p>
    <w:p w14:paraId="368F28DF" w14:textId="77777777" w:rsidR="00F95169" w:rsidRDefault="00F95169" w:rsidP="007444A3">
      <w:r>
        <w:t>Rua Doutor Ovídio Pires de Campos, Portaria 5. Cerqueira César</w:t>
      </w:r>
    </w:p>
    <w:p w14:paraId="2D1FC715" w14:textId="77777777" w:rsidR="00F95169" w:rsidRDefault="00F95169" w:rsidP="007444A3">
      <w:r>
        <w:t>São Paulo – SP CEP: 05401-000</w:t>
      </w:r>
    </w:p>
    <w:p w14:paraId="372542D3" w14:textId="77777777" w:rsidR="00F95169" w:rsidRDefault="00F95169" w:rsidP="007444A3">
      <w:r>
        <w:t>Gestor: Gustavo Borges Sanjinez - gustavo.borges@hc.fm.usp.br</w:t>
      </w:r>
    </w:p>
    <w:p w14:paraId="2B817C75" w14:textId="77777777" w:rsidR="00F95169" w:rsidRDefault="00F95169" w:rsidP="007444A3">
      <w:pPr>
        <w:spacing w:after="170"/>
      </w:pPr>
      <w:r>
        <w:t>Tel: 2661-6760</w:t>
      </w:r>
    </w:p>
    <w:p w14:paraId="21906C3F" w14:textId="77777777" w:rsidR="00F95169" w:rsidRDefault="00F95169" w:rsidP="00F95169">
      <w:pPr>
        <w:spacing w:after="235"/>
        <w:ind w:left="1800"/>
      </w:pPr>
      <w:r>
        <w:rPr>
          <w:rFonts w:ascii="Calibri" w:eastAsia="Calibri" w:hAnsi="Calibri" w:cs="Calibri"/>
        </w:rPr>
        <w:lastRenderedPageBreak/>
        <w:t xml:space="preserve"> </w:t>
      </w:r>
    </w:p>
    <w:p w14:paraId="08954B7F" w14:textId="77777777" w:rsidR="00E073B2" w:rsidRDefault="00F95169" w:rsidP="00E073B2">
      <w:pPr>
        <w:spacing w:after="0" w:line="531" w:lineRule="auto"/>
        <w:ind w:right="-141"/>
      </w:pPr>
      <w:r>
        <w:rPr>
          <w:rFonts w:ascii="Calibri" w:eastAsia="Calibri" w:hAnsi="Calibri" w:cs="Calibri"/>
          <w:b/>
        </w:rPr>
        <w:t>5.9.1.2.</w:t>
      </w:r>
      <w:r>
        <w:t xml:space="preserve"> Instituto de Radiologia (INRAD)</w:t>
      </w:r>
    </w:p>
    <w:p w14:paraId="3C957B43" w14:textId="69E81C5F" w:rsidR="00F95169" w:rsidRDefault="00F95169" w:rsidP="00E073B2">
      <w:pPr>
        <w:spacing w:after="0" w:line="531" w:lineRule="auto"/>
        <w:ind w:right="-141"/>
      </w:pPr>
      <w:r>
        <w:t xml:space="preserve"> e-mail: eng.clinica.inrad@hc.fm.usp.br</w:t>
      </w:r>
    </w:p>
    <w:p w14:paraId="4DA69307" w14:textId="177A1019" w:rsidR="00F95169" w:rsidRDefault="00F95169" w:rsidP="00E073B2">
      <w:r>
        <w:t>Rua Doutor Ovídio Pires de Campos, nº 75 – Portaria 2, Cerqueira César</w:t>
      </w:r>
    </w:p>
    <w:p w14:paraId="0A635DA5" w14:textId="77777777" w:rsidR="00F95169" w:rsidRDefault="00F95169" w:rsidP="00E073B2">
      <w:r>
        <w:t>São Paulo – SP CEP: 05403-010</w:t>
      </w:r>
    </w:p>
    <w:p w14:paraId="210C3E36" w14:textId="77777777" w:rsidR="00F95169" w:rsidRDefault="00F95169" w:rsidP="00E073B2">
      <w:r>
        <w:t>Gestor: Jéssica Gomes Tavares - jessica.tavares@hc.fm.usp.br</w:t>
      </w:r>
    </w:p>
    <w:p w14:paraId="6DBB6B17" w14:textId="77777777" w:rsidR="00F95169" w:rsidRDefault="00F95169" w:rsidP="00E073B2">
      <w:pPr>
        <w:spacing w:after="170"/>
      </w:pPr>
      <w:r>
        <w:t>Tel: 2661-7156</w:t>
      </w:r>
    </w:p>
    <w:p w14:paraId="4A084A84" w14:textId="77777777" w:rsidR="00F95169" w:rsidRDefault="00F95169" w:rsidP="00F95169">
      <w:pPr>
        <w:spacing w:after="235"/>
        <w:ind w:left="1800"/>
      </w:pPr>
      <w:r>
        <w:rPr>
          <w:rFonts w:ascii="Calibri" w:eastAsia="Calibri" w:hAnsi="Calibri" w:cs="Calibri"/>
        </w:rPr>
        <w:t xml:space="preserve"> </w:t>
      </w:r>
    </w:p>
    <w:p w14:paraId="3B1F78DA" w14:textId="77777777" w:rsidR="00F95169" w:rsidRDefault="00F95169" w:rsidP="00E073B2">
      <w:r>
        <w:rPr>
          <w:rFonts w:ascii="Calibri" w:eastAsia="Calibri" w:hAnsi="Calibri" w:cs="Calibri"/>
          <w:b/>
        </w:rPr>
        <w:t>5.9.1.3.</w:t>
      </w:r>
      <w:r>
        <w:t xml:space="preserve"> Instituto da Criança (ICr)</w:t>
      </w:r>
    </w:p>
    <w:p w14:paraId="416C274D" w14:textId="77777777" w:rsidR="00F95169" w:rsidRDefault="00F95169" w:rsidP="00E073B2">
      <w:r>
        <w:t>e-mail: engenhariaclinica.icr@hc.fm.usp.br</w:t>
      </w:r>
    </w:p>
    <w:p w14:paraId="6D2C8239" w14:textId="77777777" w:rsidR="00F95169" w:rsidRDefault="00F95169" w:rsidP="00E073B2">
      <w:r>
        <w:t>Avenida Doutor Enéas de Carvalho Aguiar, nº 647 – Portaria 1 Cerqueira César,</w:t>
      </w:r>
    </w:p>
    <w:p w14:paraId="5F8CA8F6" w14:textId="77777777" w:rsidR="00F95169" w:rsidRDefault="00F95169" w:rsidP="00E073B2">
      <w:r>
        <w:t>São Paulo – SP CEP: 05403-000</w:t>
      </w:r>
    </w:p>
    <w:p w14:paraId="323AC0B5" w14:textId="77777777" w:rsidR="00F95169" w:rsidRDefault="00F95169" w:rsidP="00E073B2">
      <w:r>
        <w:t>Gestor: Lígia Miyuki Nagao Asano - ligia.nagao@hc.fm.usp.br</w:t>
      </w:r>
    </w:p>
    <w:p w14:paraId="12FFA358" w14:textId="77777777" w:rsidR="00F95169" w:rsidRDefault="00F95169" w:rsidP="00E073B2">
      <w:pPr>
        <w:spacing w:after="170"/>
      </w:pPr>
      <w:r>
        <w:t>Tel: 2661-8823</w:t>
      </w:r>
    </w:p>
    <w:p w14:paraId="742A144C" w14:textId="77777777" w:rsidR="00F95169" w:rsidRDefault="00F95169" w:rsidP="00F95169">
      <w:pPr>
        <w:spacing w:after="235"/>
        <w:ind w:left="1800"/>
      </w:pPr>
      <w:r>
        <w:rPr>
          <w:rFonts w:ascii="Calibri" w:eastAsia="Calibri" w:hAnsi="Calibri" w:cs="Calibri"/>
        </w:rPr>
        <w:t xml:space="preserve"> </w:t>
      </w:r>
    </w:p>
    <w:p w14:paraId="02CAF3DC" w14:textId="77777777" w:rsidR="00E073B2" w:rsidRDefault="00F95169" w:rsidP="00E073B2">
      <w:pPr>
        <w:spacing w:after="0" w:line="531" w:lineRule="auto"/>
        <w:ind w:right="1"/>
      </w:pPr>
      <w:r>
        <w:rPr>
          <w:rFonts w:ascii="Calibri" w:eastAsia="Calibri" w:hAnsi="Calibri" w:cs="Calibri"/>
          <w:b/>
        </w:rPr>
        <w:t>5.9.1.4.</w:t>
      </w:r>
      <w:r>
        <w:t xml:space="preserve"> Instituto de Psiquiatria (IPq) </w:t>
      </w:r>
    </w:p>
    <w:p w14:paraId="0D59A3B2" w14:textId="4FA18728" w:rsidR="00F95169" w:rsidRDefault="00F95169" w:rsidP="00E073B2">
      <w:pPr>
        <w:spacing w:after="0" w:line="531" w:lineRule="auto"/>
        <w:ind w:right="1"/>
      </w:pPr>
      <w:r>
        <w:t>e-mail: engclin.ipq@hc.fm.usp.br</w:t>
      </w:r>
    </w:p>
    <w:p w14:paraId="42E98F59" w14:textId="77777777" w:rsidR="00F95169" w:rsidRDefault="00F95169" w:rsidP="00E073B2">
      <w:r>
        <w:t>Rua Doutor Ovídio Pires de Campos, nº 785, Cerqueira César</w:t>
      </w:r>
    </w:p>
    <w:p w14:paraId="152D1F34" w14:textId="77777777" w:rsidR="00F95169" w:rsidRDefault="00F95169" w:rsidP="00E073B2">
      <w:r>
        <w:t>São Paulo – SP CEP: 05403-903</w:t>
      </w:r>
    </w:p>
    <w:p w14:paraId="7F12C782" w14:textId="77777777" w:rsidR="00F95169" w:rsidRDefault="00F95169" w:rsidP="00E073B2">
      <w:r>
        <w:t>Gestor: Isabelle Domingues de Oliveira Amaral – isabelle.domingues@hc.fm.usp.br</w:t>
      </w:r>
    </w:p>
    <w:p w14:paraId="0E7CBA38" w14:textId="77777777" w:rsidR="00F95169" w:rsidRDefault="00F95169" w:rsidP="00E073B2">
      <w:pPr>
        <w:spacing w:after="170"/>
      </w:pPr>
      <w:r>
        <w:t>Tel: 2661-6634</w:t>
      </w:r>
    </w:p>
    <w:p w14:paraId="6200B0B6" w14:textId="77777777" w:rsidR="00F95169" w:rsidRDefault="00F95169" w:rsidP="00F95169">
      <w:pPr>
        <w:spacing w:after="235"/>
        <w:ind w:left="1800"/>
      </w:pPr>
      <w:r>
        <w:rPr>
          <w:rFonts w:ascii="Calibri" w:eastAsia="Calibri" w:hAnsi="Calibri" w:cs="Calibri"/>
        </w:rPr>
        <w:t xml:space="preserve"> </w:t>
      </w:r>
    </w:p>
    <w:p w14:paraId="4F882310" w14:textId="77777777" w:rsidR="00F95169" w:rsidRDefault="00F95169" w:rsidP="00E073B2">
      <w:pPr>
        <w:spacing w:after="0" w:line="531" w:lineRule="auto"/>
        <w:ind w:right="4577"/>
      </w:pPr>
      <w:r>
        <w:rPr>
          <w:rFonts w:ascii="Calibri" w:eastAsia="Calibri" w:hAnsi="Calibri" w:cs="Calibri"/>
          <w:b/>
        </w:rPr>
        <w:t>5.9.1.5.</w:t>
      </w:r>
      <w:r>
        <w:t xml:space="preserve"> Instituto de Ortopedia e Traumatologia (IOT) e-mail: engclinica.iot@hc.fm.usp.br</w:t>
      </w:r>
    </w:p>
    <w:p w14:paraId="34B5FAB3" w14:textId="77777777" w:rsidR="00F95169" w:rsidRDefault="00F95169" w:rsidP="00E073B2">
      <w:r>
        <w:t>Rua Doutor Ovídio Pires de Campos, nº 333, Cerqueira César</w:t>
      </w:r>
    </w:p>
    <w:p w14:paraId="445F6F5B" w14:textId="77777777" w:rsidR="00F95169" w:rsidRDefault="00F95169" w:rsidP="00E073B2">
      <w:r>
        <w:t>São Paulo – SP CEP: 05403-010</w:t>
      </w:r>
    </w:p>
    <w:p w14:paraId="1C3FD718" w14:textId="77777777" w:rsidR="00F95169" w:rsidRDefault="00F95169" w:rsidP="00E073B2">
      <w:r>
        <w:t>Gestor: Laís Feitoza Macedo - lais.feitoza@hc.fm.usp.br</w:t>
      </w:r>
    </w:p>
    <w:p w14:paraId="582B6FCF" w14:textId="77777777" w:rsidR="00F95169" w:rsidRDefault="00F95169" w:rsidP="00E073B2">
      <w:pPr>
        <w:spacing w:after="170"/>
      </w:pPr>
      <w:r>
        <w:t>Tel: 2661-9704/6955</w:t>
      </w:r>
    </w:p>
    <w:p w14:paraId="156D4BF7" w14:textId="77777777" w:rsidR="00F95169" w:rsidRDefault="00F95169" w:rsidP="00F95169">
      <w:pPr>
        <w:spacing w:after="235"/>
        <w:ind w:left="1800"/>
      </w:pPr>
      <w:r>
        <w:rPr>
          <w:rFonts w:ascii="Calibri" w:eastAsia="Calibri" w:hAnsi="Calibri" w:cs="Calibri"/>
        </w:rPr>
        <w:t xml:space="preserve"> </w:t>
      </w:r>
    </w:p>
    <w:p w14:paraId="1D080E8F" w14:textId="77777777" w:rsidR="00F95169" w:rsidRDefault="00F95169" w:rsidP="00E073B2">
      <w:pPr>
        <w:spacing w:after="0" w:line="531" w:lineRule="auto"/>
        <w:ind w:right="4007"/>
      </w:pPr>
      <w:r>
        <w:rPr>
          <w:rFonts w:ascii="Calibri" w:eastAsia="Calibri" w:hAnsi="Calibri" w:cs="Calibri"/>
          <w:b/>
        </w:rPr>
        <w:lastRenderedPageBreak/>
        <w:t>5.9.1.6.</w:t>
      </w:r>
      <w:r>
        <w:t xml:space="preserve"> Instituto de Medicina Física e Reabilitação (IMREA) e-mail: engenhariaclinica.imrea@hc.fm.usp.br</w:t>
      </w:r>
    </w:p>
    <w:p w14:paraId="592356E5" w14:textId="77777777" w:rsidR="00F95169" w:rsidRDefault="00F95169" w:rsidP="00E073B2">
      <w:r>
        <w:t>Rua Domingo de Soto, nº 100, Vila Mariana,</w:t>
      </w:r>
    </w:p>
    <w:p w14:paraId="3BC96BF4" w14:textId="77777777" w:rsidR="00F95169" w:rsidRDefault="00F95169" w:rsidP="00E073B2">
      <w:r>
        <w:t>São Paulo – SP CEP: 04116-030</w:t>
      </w:r>
    </w:p>
    <w:p w14:paraId="393F4489" w14:textId="77777777" w:rsidR="00F95169" w:rsidRDefault="00F95169" w:rsidP="00E073B2">
      <w:r>
        <w:t>Gestor: Marcelo Setti - marcelo.setti@hc.fm.usp.br</w:t>
      </w:r>
    </w:p>
    <w:p w14:paraId="4B350DE4" w14:textId="77777777" w:rsidR="00F95169" w:rsidRDefault="00F95169" w:rsidP="00E073B2">
      <w:pPr>
        <w:spacing w:after="170"/>
      </w:pPr>
      <w:r>
        <w:t>Tel: 5180-7826</w:t>
      </w:r>
    </w:p>
    <w:p w14:paraId="4D62C0AA" w14:textId="77777777" w:rsidR="00F95169" w:rsidRDefault="00F95169" w:rsidP="00F95169">
      <w:pPr>
        <w:spacing w:after="235"/>
        <w:ind w:left="1800"/>
      </w:pPr>
      <w:r>
        <w:rPr>
          <w:rFonts w:ascii="Calibri" w:eastAsia="Calibri" w:hAnsi="Calibri" w:cs="Calibri"/>
        </w:rPr>
        <w:t xml:space="preserve"> </w:t>
      </w:r>
    </w:p>
    <w:p w14:paraId="6086159E" w14:textId="77777777" w:rsidR="00F95169" w:rsidRDefault="00F95169" w:rsidP="00E073B2">
      <w:pPr>
        <w:spacing w:after="0" w:line="531" w:lineRule="auto"/>
        <w:ind w:right="346"/>
      </w:pPr>
      <w:r>
        <w:rPr>
          <w:rFonts w:ascii="Calibri" w:eastAsia="Calibri" w:hAnsi="Calibri" w:cs="Calibri"/>
          <w:b/>
        </w:rPr>
        <w:t>5.9.1.7.</w:t>
      </w:r>
      <w:r>
        <w:t xml:space="preserve"> Laboratório de Investigação Médica 04 – Laboratório de Microcirurgia – Cirurgia Plástica (LIM 04) e-mail: N/A Avenida Doutor Arnaldo, nº 455, Cerqueira César, Pacaembu,</w:t>
      </w:r>
    </w:p>
    <w:p w14:paraId="12F842C4" w14:textId="77777777" w:rsidR="00F95169" w:rsidRDefault="00F95169" w:rsidP="00E073B2">
      <w:r>
        <w:t>São Paulo - SP CEP: 01246-903</w:t>
      </w:r>
    </w:p>
    <w:p w14:paraId="5926100D" w14:textId="77777777" w:rsidR="00F95169" w:rsidRDefault="00F95169" w:rsidP="00E073B2">
      <w:r>
        <w:t>Gestor: Reginaldo Gomes – reginaldo.gomes@fm.usp.br</w:t>
      </w:r>
    </w:p>
    <w:p w14:paraId="24429B11" w14:textId="77777777" w:rsidR="00F95169" w:rsidRDefault="00F95169" w:rsidP="00E073B2">
      <w:r>
        <w:t>Tel: 3061-7376</w:t>
      </w:r>
    </w:p>
    <w:p w14:paraId="2A439493" w14:textId="77777777" w:rsidR="00F95169" w:rsidRDefault="00F95169" w:rsidP="00F95169">
      <w:pPr>
        <w:spacing w:after="235"/>
        <w:ind w:left="1800"/>
      </w:pPr>
      <w:r>
        <w:rPr>
          <w:rFonts w:ascii="Calibri" w:eastAsia="Calibri" w:hAnsi="Calibri" w:cs="Calibri"/>
        </w:rPr>
        <w:t xml:space="preserve"> </w:t>
      </w:r>
    </w:p>
    <w:p w14:paraId="7DA7841F" w14:textId="77777777" w:rsidR="00F95169" w:rsidRDefault="00F95169" w:rsidP="00E073B2">
      <w:r>
        <w:rPr>
          <w:rFonts w:ascii="Calibri" w:eastAsia="Calibri" w:hAnsi="Calibri" w:cs="Calibri"/>
          <w:b/>
        </w:rPr>
        <w:t>5.9.1.8.</w:t>
      </w:r>
      <w:r>
        <w:t xml:space="preserve"> Instituto do Coração do Hospital das Clínicas da FMUSP</w:t>
      </w:r>
    </w:p>
    <w:p w14:paraId="1E84865C" w14:textId="77777777" w:rsidR="00F95169" w:rsidRDefault="00F95169" w:rsidP="00E073B2">
      <w:r>
        <w:t>Av. Dr. Enéas Carvalho de Aguiar, nº 44, Pacaembu,</w:t>
      </w:r>
    </w:p>
    <w:p w14:paraId="5D233CE1" w14:textId="77777777" w:rsidR="00F95169" w:rsidRDefault="00F95169" w:rsidP="00E073B2">
      <w:r>
        <w:t>São Paulo – SP CEP: 05403-000 Gestor: Cicero Marcelino - cicero.marcelio@hc.fm.usp.br</w:t>
      </w:r>
    </w:p>
    <w:p w14:paraId="2BE36C31" w14:textId="77777777" w:rsidR="00F95169" w:rsidRDefault="00F95169" w:rsidP="00E073B2">
      <w:r>
        <w:t>Tel: 2661 - 5362</w:t>
      </w:r>
    </w:p>
    <w:p w14:paraId="4EBA4F38" w14:textId="77777777" w:rsidR="00F95169" w:rsidRDefault="00F95169" w:rsidP="00E073B2">
      <w:r>
        <w:rPr>
          <w:rFonts w:ascii="Calibri" w:eastAsia="Calibri" w:hAnsi="Calibri" w:cs="Calibri"/>
          <w:b/>
        </w:rPr>
        <w:t xml:space="preserve">5.9.2. </w:t>
      </w:r>
      <w:r>
        <w:t>Para cada local de entrega será necessária uma Nota Fiscal específica, contendo também o nome do fabricante, marca /modelo e também o número da série ou do lote do(s) produto(s) descrito</w:t>
      </w:r>
    </w:p>
    <w:p w14:paraId="5C7DF2C1" w14:textId="77777777" w:rsidR="00F95169" w:rsidRDefault="00F95169" w:rsidP="00E073B2">
      <w:r>
        <w:rPr>
          <w:rFonts w:ascii="Calibri" w:eastAsia="Calibri" w:hAnsi="Calibri" w:cs="Calibri"/>
          <w:b/>
        </w:rPr>
        <w:t>5.9.3.</w:t>
      </w:r>
      <w:r>
        <w:t xml:space="preserve"> A empresa compromete-se a retirar os equipamentos de cada Instituto do HC mediante a notificação feita pelo HCFMUSP, caso não seja vencedor na licitação seguinte, somente após o esgotamento do estoque de insumos objeto deste edital.</w:t>
      </w:r>
    </w:p>
    <w:p w14:paraId="66D6C707" w14:textId="77777777" w:rsidR="00F95169" w:rsidRDefault="00F95169" w:rsidP="00E073B2">
      <w:pPr>
        <w:pStyle w:val="Ttulo2"/>
        <w:ind w:left="0" w:firstLine="0"/>
      </w:pPr>
      <w:r>
        <w:t>6. Modelo de Gestão do Contrato</w:t>
      </w:r>
    </w:p>
    <w:p w14:paraId="4C0F3DC7" w14:textId="1462356A" w:rsidR="00F95169" w:rsidRDefault="00F95169" w:rsidP="00E073B2">
      <w:pPr>
        <w:spacing w:after="9"/>
      </w:pPr>
      <w:r>
        <w:rPr>
          <w:rFonts w:ascii="Calibri" w:eastAsia="Calibri" w:hAnsi="Calibri" w:cs="Calibri"/>
          <w:b/>
        </w:rPr>
        <w:t>6.1.</w:t>
      </w:r>
      <w:r>
        <w:t xml:space="preserve"> O contrato deverá ser executado fielmente pelas partes, de acordo com as cláusulas avençadas e as normas da </w:t>
      </w:r>
      <w:r>
        <w:rPr>
          <w:color w:val="00007F"/>
          <w:u w:val="single" w:color="000000"/>
        </w:rPr>
        <w:t>Lei nº</w:t>
      </w:r>
      <w:r w:rsidR="00E073B2">
        <w:rPr>
          <w:color w:val="00007F"/>
          <w:u w:val="single" w:color="000000"/>
        </w:rPr>
        <w:t xml:space="preserve"> </w:t>
      </w:r>
      <w:r>
        <w:rPr>
          <w:color w:val="00007F"/>
          <w:u w:val="single" w:color="000000"/>
        </w:rPr>
        <w:t>14.133, de 202</w:t>
      </w:r>
      <w:r>
        <w:rPr>
          <w:color w:val="00007F"/>
        </w:rPr>
        <w:t>1</w:t>
      </w:r>
      <w:r>
        <w:t>, e cada parte responderá pelas consequências de sua inexecução total ou parcial.</w:t>
      </w:r>
    </w:p>
    <w:p w14:paraId="7FC1C9D0" w14:textId="77777777" w:rsidR="00F95169" w:rsidRDefault="00F95169" w:rsidP="00E073B2">
      <w:r>
        <w:rPr>
          <w:rFonts w:ascii="Calibri" w:eastAsia="Calibri" w:hAnsi="Calibri" w:cs="Calibri"/>
          <w:b/>
        </w:rPr>
        <w:t>6.2.</w:t>
      </w:r>
      <w:r>
        <w:t xml:space="preserve"> Em caso de impedimento, ordem de paralisação ou suspensão do contrato, o cronograma de execução será prorrogado automaticamente pelo tempo correspondente, anotadas tais circunstâncias mediante simples apostila.</w:t>
      </w:r>
    </w:p>
    <w:p w14:paraId="48683E8D" w14:textId="77777777" w:rsidR="00F95169" w:rsidRDefault="00F95169" w:rsidP="00E073B2">
      <w:r>
        <w:rPr>
          <w:rFonts w:ascii="Calibri" w:eastAsia="Calibri" w:hAnsi="Calibri" w:cs="Calibri"/>
          <w:b/>
        </w:rPr>
        <w:t>6.3.</w:t>
      </w:r>
      <w:r>
        <w:t xml:space="preserve"> As comunicações entre o órgão ou entidade e a contratada devem ser realizadas por escrito sempre que o ato exigir tal formalidade, admitindo-se o uso de mensagem eletrônica para esse fim.</w:t>
      </w:r>
    </w:p>
    <w:p w14:paraId="62348927" w14:textId="77777777" w:rsidR="00F95169" w:rsidRDefault="00F95169" w:rsidP="00E073B2">
      <w:r>
        <w:rPr>
          <w:rFonts w:ascii="Calibri" w:eastAsia="Calibri" w:hAnsi="Calibri" w:cs="Calibri"/>
          <w:b/>
        </w:rPr>
        <w:t>6.4.</w:t>
      </w:r>
      <w:r>
        <w:t xml:space="preserve"> O Contratante poderá convocar representante da Contratado para adoção de providências que devam ser cumpridas de imediato.</w:t>
      </w:r>
    </w:p>
    <w:p w14:paraId="147E8685" w14:textId="77777777" w:rsidR="00F95169" w:rsidRDefault="00F95169" w:rsidP="00E073B2">
      <w:r>
        <w:rPr>
          <w:rFonts w:ascii="Calibri" w:eastAsia="Calibri" w:hAnsi="Calibri" w:cs="Calibri"/>
          <w:b/>
        </w:rPr>
        <w:t>6.5.</w:t>
      </w:r>
      <w: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w:t>
      </w:r>
      <w:r>
        <w:lastRenderedPageBreak/>
        <w:t>complementar de execução do Contratado, quando houver, do método de aferição dos resultados e das sanções aplicáveis, dentre outros.</w:t>
      </w:r>
    </w:p>
    <w:p w14:paraId="54FB5EA1" w14:textId="77777777" w:rsidR="00F95169" w:rsidRDefault="00F95169" w:rsidP="00E073B2">
      <w:pPr>
        <w:pStyle w:val="Ttulo2"/>
        <w:ind w:left="0" w:firstLine="0"/>
      </w:pPr>
      <w:r>
        <w:t>FISCALIZAÇÃO</w:t>
      </w:r>
    </w:p>
    <w:p w14:paraId="4A6A16D0" w14:textId="77777777" w:rsidR="00F95169" w:rsidRDefault="00F95169" w:rsidP="00E073B2">
      <w:r>
        <w:rPr>
          <w:rFonts w:ascii="Calibri" w:eastAsia="Calibri" w:hAnsi="Calibri" w:cs="Calibri"/>
          <w:b/>
        </w:rPr>
        <w:t>6.6.</w:t>
      </w:r>
      <w:r>
        <w:t xml:space="preserve"> A execução do contrato deverá ser acompanhada e fiscalizada pelo (s) fiscal(is) do contrato, ou pelo (s) respectivo(s) substituto(s) (</w:t>
      </w:r>
      <w:r>
        <w:rPr>
          <w:color w:val="00007F"/>
          <w:u w:val="single" w:color="000000"/>
        </w:rPr>
        <w:t>Lei nº 14.133, de 2021, art. 117, caput</w:t>
      </w:r>
      <w:r>
        <w:t>).</w:t>
      </w:r>
    </w:p>
    <w:p w14:paraId="62F9F89C" w14:textId="77777777" w:rsidR="00F95169" w:rsidRDefault="00F95169" w:rsidP="00E073B2">
      <w:pPr>
        <w:pStyle w:val="Ttulo2"/>
        <w:ind w:left="0" w:firstLine="0"/>
      </w:pPr>
      <w:r>
        <w:t>Fiscalização Técnica</w:t>
      </w:r>
    </w:p>
    <w:p w14:paraId="2AC36AB7" w14:textId="77777777" w:rsidR="00F95169" w:rsidRDefault="00F95169" w:rsidP="00E073B2">
      <w:r>
        <w:rPr>
          <w:rFonts w:ascii="Calibri" w:eastAsia="Calibri" w:hAnsi="Calibri" w:cs="Calibri"/>
          <w:b/>
        </w:rPr>
        <w:t xml:space="preserve">6.7. </w:t>
      </w:r>
      <w:r>
        <w:t>O fiscal técnico do contrato acompanhará a execução do contrato, para que sejam cumpridas todas as condições estabelecidas no contrato, de modo a assegurar os melhores resultados para a Administração (</w:t>
      </w:r>
      <w:r>
        <w:rPr>
          <w:color w:val="000080"/>
        </w:rPr>
        <w:t>Decreto estadual nº 68.220, de 2023</w:t>
      </w:r>
      <w:r>
        <w:t>, art. 17).</w:t>
      </w:r>
    </w:p>
    <w:p w14:paraId="25E1B37E" w14:textId="77777777" w:rsidR="00F95169" w:rsidRDefault="00F95169" w:rsidP="00E073B2">
      <w:r>
        <w:rPr>
          <w:rFonts w:ascii="Calibri" w:eastAsia="Calibri" w:hAnsi="Calibri" w:cs="Calibri"/>
          <w:b/>
        </w:rPr>
        <w:t>6.7.1.</w:t>
      </w:r>
      <w:r>
        <w:t xml:space="preserve"> O fiscal técnico do contrato anotará no histórico de gerenciamento do contrato todas as ocorrências relacionadas à execução do contrato, com a descrição do que for necessário para a regularização das faltas ou dos defeitos observados ( </w:t>
      </w:r>
      <w:r>
        <w:rPr>
          <w:color w:val="000080"/>
        </w:rPr>
        <w:t>Lei nº 14.133, de 2021, art. 117, §1º</w:t>
      </w:r>
      <w:r>
        <w:t xml:space="preserve">, e </w:t>
      </w:r>
      <w:r>
        <w:rPr>
          <w:color w:val="000080"/>
        </w:rPr>
        <w:t>Decreto estadual nº 68.220, de 2023</w:t>
      </w:r>
      <w:r>
        <w:t>, art. 17, II).</w:t>
      </w:r>
    </w:p>
    <w:p w14:paraId="5EAFA769" w14:textId="77777777" w:rsidR="00F95169" w:rsidRDefault="00F95169" w:rsidP="00E073B2">
      <w:r>
        <w:rPr>
          <w:rFonts w:ascii="Calibri" w:eastAsia="Calibri" w:hAnsi="Calibri" w:cs="Calibri"/>
          <w:b/>
        </w:rPr>
        <w:t>6.7.2.</w:t>
      </w:r>
      <w:r>
        <w:t xml:space="preserve"> O fiscal técnico adotará medidas preventivas de controle de contratos, manifestando-se quanto à necessidade de suspensão da execução do objeto (</w:t>
      </w:r>
      <w:r>
        <w:rPr>
          <w:color w:val="000080"/>
        </w:rPr>
        <w:t>Decreto estadual nº 68.220, de 2023</w:t>
      </w:r>
      <w:r>
        <w:t>, art. 17, IV).</w:t>
      </w:r>
    </w:p>
    <w:p w14:paraId="13B661A8" w14:textId="77777777" w:rsidR="00F95169" w:rsidRDefault="00F95169" w:rsidP="00E073B2">
      <w:r>
        <w:rPr>
          <w:rFonts w:ascii="Calibri" w:eastAsia="Calibri" w:hAnsi="Calibri" w:cs="Calibri"/>
          <w:b/>
        </w:rPr>
        <w:t>6.7.3.</w:t>
      </w:r>
      <w:r>
        <w:t xml:space="preserve"> O fiscal técnico do contrato informará ao gestor do contrato, em tempo hábil, a situação que demandar decisão ou adoção de medidas que ultrapassem sua competência, para que adote as medidas necessárias e saneadoras, se for o caso (</w:t>
      </w:r>
      <w:r>
        <w:rPr>
          <w:color w:val="000080"/>
        </w:rPr>
        <w:t>Lei federal nº 14.133, de 2021</w:t>
      </w:r>
      <w:r>
        <w:t>, artigo 117, § 2º).</w:t>
      </w:r>
    </w:p>
    <w:p w14:paraId="56CD1CD5" w14:textId="77777777" w:rsidR="00F95169" w:rsidRDefault="00F95169" w:rsidP="00E073B2">
      <w:r>
        <w:rPr>
          <w:rFonts w:ascii="Calibri" w:eastAsia="Calibri" w:hAnsi="Calibri" w:cs="Calibri"/>
          <w:b/>
        </w:rPr>
        <w:t>6.7.4.</w:t>
      </w:r>
      <w:r>
        <w:t xml:space="preserve"> No caso de ocorrências que possam inviabilizar a execução do contrato nas datas aprazadas, o fiscal técnico do contrato comunicará o fato imediatamente ao gestor do contrato (</w:t>
      </w:r>
      <w:r>
        <w:rPr>
          <w:color w:val="000080"/>
        </w:rPr>
        <w:t>Decreto estadual nº 68.220, de 2023</w:t>
      </w:r>
      <w:r>
        <w:t>, art. 17, II).</w:t>
      </w:r>
    </w:p>
    <w:p w14:paraId="15D7F711" w14:textId="77777777" w:rsidR="00F95169" w:rsidRDefault="00F95169" w:rsidP="00E073B2">
      <w:pPr>
        <w:pStyle w:val="Ttulo2"/>
        <w:ind w:left="0" w:firstLine="0"/>
      </w:pPr>
      <w:r>
        <w:t>Fiscalização Administrativa</w:t>
      </w:r>
    </w:p>
    <w:p w14:paraId="192DF8EE" w14:textId="77777777" w:rsidR="00F95169" w:rsidRDefault="00F95169" w:rsidP="00E073B2">
      <w:r>
        <w:rPr>
          <w:rFonts w:ascii="Calibri" w:eastAsia="Calibri" w:hAnsi="Calibri" w:cs="Calibri"/>
          <w:b/>
        </w:rPr>
        <w:t xml:space="preserve">6.8. </w:t>
      </w:r>
      <w: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color w:val="000080"/>
        </w:rPr>
        <w:t>Decreto estadual nº 68.220, de 2023</w:t>
      </w:r>
      <w:r>
        <w:t>, art. 18, II e III).</w:t>
      </w:r>
    </w:p>
    <w:p w14:paraId="13B38D51" w14:textId="77777777" w:rsidR="00F95169" w:rsidRDefault="00F95169" w:rsidP="00F95169">
      <w:r>
        <w:rPr>
          <w:rFonts w:ascii="Calibri" w:eastAsia="Calibri" w:hAnsi="Calibri" w:cs="Calibri"/>
          <w:b/>
        </w:rPr>
        <w:t>6.8.1.</w:t>
      </w:r>
      <w: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rPr>
        <w:t>Decreto estadual nº 68.220, de 2023</w:t>
      </w:r>
      <w:r>
        <w:t>, art. 18, IV).</w:t>
      </w:r>
    </w:p>
    <w:p w14:paraId="6A412182" w14:textId="77777777" w:rsidR="00F95169" w:rsidRDefault="00F95169" w:rsidP="00F95169">
      <w:r>
        <w:rPr>
          <w:rFonts w:ascii="Calibri" w:eastAsia="Calibri" w:hAnsi="Calibri" w:cs="Calibri"/>
          <w:b/>
        </w:rPr>
        <w:t>6.8.2.</w:t>
      </w:r>
      <w: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color w:val="000080"/>
        </w:rPr>
        <w:t>Lei nº 14.133, de 2021</w:t>
      </w:r>
      <w:r>
        <w:t>.</w:t>
      </w:r>
    </w:p>
    <w:p w14:paraId="5FAF6432" w14:textId="77777777" w:rsidR="00F95169" w:rsidRDefault="00F95169" w:rsidP="00E073B2">
      <w:pPr>
        <w:pStyle w:val="Ttulo2"/>
        <w:ind w:left="0" w:firstLine="0"/>
      </w:pPr>
      <w:r>
        <w:t>Gestor do Contrato</w:t>
      </w:r>
    </w:p>
    <w:p w14:paraId="66A3C88C" w14:textId="77777777" w:rsidR="00F95169" w:rsidRDefault="00F95169" w:rsidP="00E073B2">
      <w:r>
        <w:rPr>
          <w:rFonts w:ascii="Calibri" w:eastAsia="Calibri" w:hAnsi="Calibri" w:cs="Calibri"/>
          <w:b/>
        </w:rPr>
        <w:t>6.9</w:t>
      </w:r>
      <w: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3451A2C3" w14:textId="77777777" w:rsidR="00F95169" w:rsidRDefault="00F95169" w:rsidP="00E073B2">
      <w:pPr>
        <w:ind w:right="127"/>
      </w:pPr>
      <w:r>
        <w:rPr>
          <w:rFonts w:ascii="Calibri" w:eastAsia="Calibri" w:hAnsi="Calibri" w:cs="Calibri"/>
          <w:b/>
        </w:rPr>
        <w:t>6.10.</w:t>
      </w:r>
      <w: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ADDEF01" w14:textId="77777777" w:rsidR="00F95169" w:rsidRDefault="00F95169" w:rsidP="00E073B2">
      <w:pPr>
        <w:ind w:right="127"/>
      </w:pPr>
      <w:r>
        <w:rPr>
          <w:rFonts w:ascii="Calibri" w:eastAsia="Calibri" w:hAnsi="Calibri" w:cs="Calibri"/>
          <w:b/>
        </w:rPr>
        <w:lastRenderedPageBreak/>
        <w:t>6.11.</w:t>
      </w:r>
      <w: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6F26BCDF" w14:textId="77777777" w:rsidR="00F95169" w:rsidRDefault="00F95169" w:rsidP="00E073B2">
      <w:r>
        <w:rPr>
          <w:rFonts w:ascii="Calibri" w:eastAsia="Calibri" w:hAnsi="Calibri" w:cs="Calibri"/>
          <w:b/>
        </w:rPr>
        <w:t>6.12.</w:t>
      </w:r>
      <w: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C28AA1A" w14:textId="77777777" w:rsidR="00F95169" w:rsidRDefault="00F95169" w:rsidP="00E073B2">
      <w:pPr>
        <w:ind w:right="127"/>
      </w:pPr>
      <w:r>
        <w:rPr>
          <w:rFonts w:ascii="Calibri" w:eastAsia="Calibri" w:hAnsi="Calibri" w:cs="Calibri"/>
          <w:b/>
        </w:rPr>
        <w:t>6.13.</w:t>
      </w:r>
      <w: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F128148" w14:textId="77777777" w:rsidR="00F95169" w:rsidRDefault="00F95169" w:rsidP="00E073B2">
      <w:pPr>
        <w:spacing w:after="102" w:line="420" w:lineRule="auto"/>
        <w:ind w:right="127"/>
      </w:pPr>
      <w:r>
        <w:rPr>
          <w:rFonts w:ascii="Calibri" w:eastAsia="Calibri" w:hAnsi="Calibri" w:cs="Calibri"/>
          <w:b/>
        </w:rPr>
        <w:t>6.14.</w:t>
      </w:r>
      <w:r>
        <w:t xml:space="preserve"> O gestor do contrato deverá enviar a documentação pertinente ao setor de contratos para a formalização dos procedimentos de liquidação e pagamento, no valor dimensionado pela fiscalização e gestão nos termos do contrato. </w:t>
      </w:r>
      <w:r>
        <w:rPr>
          <w:rFonts w:ascii="Calibri" w:eastAsia="Calibri" w:hAnsi="Calibri" w:cs="Calibri"/>
          <w:b/>
        </w:rPr>
        <w:t xml:space="preserve">7. Critérios de medição e pagamento        </w:t>
      </w:r>
    </w:p>
    <w:p w14:paraId="03F69F32" w14:textId="77777777" w:rsidR="00F95169" w:rsidRDefault="00F95169" w:rsidP="00E073B2">
      <w:pPr>
        <w:pStyle w:val="Ttulo2"/>
        <w:ind w:left="0" w:firstLine="0"/>
      </w:pPr>
      <w:r>
        <w:t>Recebimento</w:t>
      </w:r>
    </w:p>
    <w:p w14:paraId="2745F458" w14:textId="77777777" w:rsidR="00F95169" w:rsidRDefault="00F95169" w:rsidP="00E073B2">
      <w:r>
        <w:rPr>
          <w:rFonts w:ascii="Calibri" w:eastAsia="Calibri" w:hAnsi="Calibri" w:cs="Calibri"/>
          <w:b/>
        </w:rPr>
        <w:t>7.1.</w:t>
      </w:r>
      <w: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1BB89C4" w14:textId="77777777" w:rsidR="00F95169" w:rsidRDefault="00F95169" w:rsidP="00E073B2">
      <w:pPr>
        <w:ind w:right="127"/>
      </w:pPr>
      <w:r>
        <w:rPr>
          <w:rFonts w:ascii="Calibri" w:eastAsia="Calibri" w:hAnsi="Calibri" w:cs="Calibri"/>
          <w:b/>
        </w:rPr>
        <w:t>7.2.</w:t>
      </w:r>
      <w:r>
        <w:t xml:space="preserve">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2A10E13" w14:textId="77777777" w:rsidR="00F95169" w:rsidRDefault="00F95169" w:rsidP="00E073B2">
      <w:pPr>
        <w:ind w:right="126"/>
      </w:pPr>
      <w:r>
        <w:rPr>
          <w:rFonts w:ascii="Calibri" w:eastAsia="Calibri" w:hAnsi="Calibri" w:cs="Calibri"/>
          <w:b/>
        </w:rPr>
        <w:t>7.3.</w:t>
      </w:r>
      <w: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07A5E1FF" w14:textId="77777777" w:rsidR="00F95169" w:rsidRDefault="00F95169" w:rsidP="00E073B2">
      <w:r>
        <w:rPr>
          <w:rFonts w:ascii="Calibri" w:eastAsia="Calibri" w:hAnsi="Calibri" w:cs="Calibri"/>
          <w:b/>
        </w:rPr>
        <w:t>7.4.</w:t>
      </w:r>
      <w:r>
        <w:t xml:space="preserve"> O prazo para recebimento definitivo poderá ser excepcionalmente prorrogado, de forma justificada, por igual período, quando houver necessidade de diligências para a aferição do atendimento das exigências contratuais.</w:t>
      </w:r>
    </w:p>
    <w:p w14:paraId="01DBA71E" w14:textId="77777777" w:rsidR="00F95169" w:rsidRDefault="00F95169" w:rsidP="00E073B2">
      <w:pPr>
        <w:ind w:right="127"/>
      </w:pPr>
      <w:r>
        <w:rPr>
          <w:rFonts w:ascii="Calibri" w:eastAsia="Calibri" w:hAnsi="Calibri" w:cs="Calibri"/>
          <w:b/>
        </w:rPr>
        <w:t>7.5.</w:t>
      </w:r>
      <w:r>
        <w:t xml:space="preserve"> No caso de controvérsia sobre a execução do objeto, quanto à dimensão, qualidade e quantidade, se houver parcela incontroversa, deverá ser observado o teor do </w:t>
      </w:r>
      <w:r>
        <w:rPr>
          <w:color w:val="00007F"/>
          <w:u w:val="single" w:color="000000"/>
        </w:rPr>
        <w:t>art. 143 da Lei nº 14.133, de 20</w:t>
      </w:r>
      <w:r>
        <w:rPr>
          <w:color w:val="00007F"/>
        </w:rPr>
        <w:t>21</w:t>
      </w:r>
      <w:r>
        <w:t>, com a comunicação ao contratado para emissão de Nota Fiscal/Fatura no que pertence à parcela incontroversa, para efeito de liquidação e pagamento.</w:t>
      </w:r>
    </w:p>
    <w:p w14:paraId="62A6D535" w14:textId="77777777" w:rsidR="00F95169" w:rsidRDefault="00F95169" w:rsidP="00E073B2">
      <w:pPr>
        <w:ind w:right="127"/>
      </w:pPr>
      <w:r>
        <w:rPr>
          <w:rFonts w:ascii="Calibri" w:eastAsia="Calibri" w:hAnsi="Calibri" w:cs="Calibri"/>
          <w:b/>
        </w:rPr>
        <w:t>7.6.</w:t>
      </w:r>
      <w: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54E2BA6" w14:textId="77777777" w:rsidR="00F95169" w:rsidRDefault="00F95169" w:rsidP="00E073B2">
      <w:r>
        <w:rPr>
          <w:rFonts w:ascii="Calibri" w:eastAsia="Calibri" w:hAnsi="Calibri" w:cs="Calibri"/>
          <w:b/>
        </w:rPr>
        <w:t xml:space="preserve">7.7. </w:t>
      </w:r>
      <w:r>
        <w:t>O recebimento provisório ou definitivo não excluirá a responsabilidade civil pela solidez e pela segurança dos bens nem a responsabilidade ético-profissional pela perfeita execução do contrato.</w:t>
      </w:r>
    </w:p>
    <w:p w14:paraId="12ED3E2C" w14:textId="77777777" w:rsidR="00F95169" w:rsidRDefault="00F95169" w:rsidP="00E073B2">
      <w:pPr>
        <w:pStyle w:val="Ttulo2"/>
        <w:ind w:left="0" w:firstLine="0"/>
      </w:pPr>
      <w:r>
        <w:t>Liquidação</w:t>
      </w:r>
    </w:p>
    <w:p w14:paraId="3276E0AC" w14:textId="77777777" w:rsidR="00F95169" w:rsidRDefault="00F95169" w:rsidP="00E073B2">
      <w:pPr>
        <w:ind w:right="127"/>
      </w:pPr>
      <w:r>
        <w:rPr>
          <w:rFonts w:ascii="Calibri" w:eastAsia="Calibri" w:hAnsi="Calibri" w:cs="Calibri"/>
          <w:b/>
        </w:rPr>
        <w:t>7.8.</w:t>
      </w:r>
      <w: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w:t>
      </w:r>
      <w:r>
        <w:lastRenderedPageBreak/>
        <w:t xml:space="preserve">aferição do atendimento das exigências contratuais (art. 7º, I, e §§ 2º e 3º, da </w:t>
      </w:r>
      <w:r>
        <w:rPr>
          <w:color w:val="00007F"/>
          <w:u w:val="single" w:color="000000"/>
        </w:rPr>
        <w:t>Instrução Normativa</w:t>
      </w:r>
      <w:r>
        <w:rPr>
          <w:color w:val="00007F"/>
        </w:rPr>
        <w:t xml:space="preserve"> </w:t>
      </w:r>
      <w:r>
        <w:rPr>
          <w:color w:val="00007F"/>
          <w:u w:val="single" w:color="00007F"/>
        </w:rPr>
        <w:t>SEGES/ME nº 77, de 4 de novembro de 2022</w:t>
      </w:r>
      <w:r>
        <w:t xml:space="preserve">, c/c o </w:t>
      </w:r>
      <w:r>
        <w:rPr>
          <w:color w:val="00007F"/>
          <w:u w:val="single" w:color="000000"/>
        </w:rPr>
        <w:t>Decreto estadual nº 67.608, de 2023</w:t>
      </w:r>
      <w:r>
        <w:t>).</w:t>
      </w:r>
    </w:p>
    <w:p w14:paraId="6FE91C10" w14:textId="2631B65E" w:rsidR="00F95169" w:rsidRDefault="00F95169" w:rsidP="00E073B2">
      <w:pPr>
        <w:spacing w:after="1"/>
      </w:pPr>
      <w:r>
        <w:rPr>
          <w:rFonts w:ascii="Calibri" w:eastAsia="Calibri" w:hAnsi="Calibri" w:cs="Calibri"/>
          <w:b/>
        </w:rPr>
        <w:t>7.8.1.</w:t>
      </w:r>
      <w:r>
        <w:t xml:space="preserve"> O prazo de que trata o item anterior será reduzido à metade, mantendo-se a possibilidade de prorrogação nele especificada, no caso de contratações decorrentes de despesas cujos valores não ultrapassem o limite de que trata o </w:t>
      </w:r>
      <w:r>
        <w:rPr>
          <w:color w:val="00007F"/>
          <w:u w:val="single" w:color="000000"/>
        </w:rPr>
        <w:t>inciso II do caput do art. 75 da Lei nº 14.133, de 2021</w:t>
      </w:r>
      <w:r>
        <w:t>.</w:t>
      </w:r>
    </w:p>
    <w:p w14:paraId="3F154F8A" w14:textId="77777777" w:rsidR="00E073B2" w:rsidRDefault="00F95169" w:rsidP="00E073B2">
      <w:pPr>
        <w:spacing w:after="102" w:line="420" w:lineRule="auto"/>
        <w:ind w:right="128"/>
      </w:pPr>
      <w:r>
        <w:rPr>
          <w:rFonts w:ascii="Calibri" w:eastAsia="Calibri" w:hAnsi="Calibri" w:cs="Calibri"/>
          <w:b/>
        </w:rPr>
        <w:t>7.9.</w:t>
      </w:r>
      <w:r>
        <w:t xml:space="preserve"> Para fins de liquidação, o setor competente deverá verificar se a nota fiscal ou instrumento de cobrança equivalente apresentado expressa os elementos necessários e essenciais do documento, tais como, caso aplicáveis: </w:t>
      </w:r>
    </w:p>
    <w:p w14:paraId="5CE691F0" w14:textId="1A8A1A07" w:rsidR="00F95169" w:rsidRDefault="00F95169" w:rsidP="00E073B2">
      <w:pPr>
        <w:spacing w:after="102" w:line="420" w:lineRule="auto"/>
        <w:ind w:right="128"/>
      </w:pPr>
      <w:r>
        <w:rPr>
          <w:rFonts w:ascii="Calibri" w:eastAsia="Calibri" w:hAnsi="Calibri" w:cs="Calibri"/>
          <w:b/>
        </w:rPr>
        <w:t>7.9.1.</w:t>
      </w:r>
      <w:r>
        <w:t xml:space="preserve"> O prazo de validade;</w:t>
      </w:r>
    </w:p>
    <w:p w14:paraId="14799568" w14:textId="77777777" w:rsidR="00F95169" w:rsidRDefault="00F95169" w:rsidP="00E073B2">
      <w:r>
        <w:rPr>
          <w:rFonts w:ascii="Calibri" w:eastAsia="Calibri" w:hAnsi="Calibri" w:cs="Calibri"/>
          <w:b/>
        </w:rPr>
        <w:t>7.9.2.</w:t>
      </w:r>
      <w:r>
        <w:t xml:space="preserve"> A data da emissão;</w:t>
      </w:r>
    </w:p>
    <w:p w14:paraId="17657BDE" w14:textId="77777777" w:rsidR="00F95169" w:rsidRDefault="00F95169" w:rsidP="00E073B2">
      <w:r>
        <w:rPr>
          <w:rFonts w:ascii="Calibri" w:eastAsia="Calibri" w:hAnsi="Calibri" w:cs="Calibri"/>
          <w:b/>
        </w:rPr>
        <w:t>7.9.3.</w:t>
      </w:r>
      <w:r>
        <w:t xml:space="preserve"> Os dados do contrato e do órgão contratante;</w:t>
      </w:r>
    </w:p>
    <w:p w14:paraId="2B4DB942" w14:textId="77777777" w:rsidR="00F95169" w:rsidRDefault="00F95169" w:rsidP="00E073B2">
      <w:r>
        <w:rPr>
          <w:rFonts w:ascii="Calibri" w:eastAsia="Calibri" w:hAnsi="Calibri" w:cs="Calibri"/>
          <w:b/>
        </w:rPr>
        <w:t>7.9.4.</w:t>
      </w:r>
      <w:r>
        <w:t xml:space="preserve"> O período respectivo de execução do contrato;</w:t>
      </w:r>
    </w:p>
    <w:p w14:paraId="5FC8E900" w14:textId="77777777" w:rsidR="00F95169" w:rsidRDefault="00F95169" w:rsidP="00E073B2">
      <w:r>
        <w:rPr>
          <w:rFonts w:ascii="Calibri" w:eastAsia="Calibri" w:hAnsi="Calibri" w:cs="Calibri"/>
          <w:b/>
        </w:rPr>
        <w:t xml:space="preserve">7.9.5. </w:t>
      </w:r>
      <w:r>
        <w:t>O valor a pagar; e</w:t>
      </w:r>
    </w:p>
    <w:p w14:paraId="399F7E8A" w14:textId="77777777" w:rsidR="00F95169" w:rsidRDefault="00F95169" w:rsidP="00E073B2">
      <w:r>
        <w:rPr>
          <w:rFonts w:ascii="Calibri" w:eastAsia="Calibri" w:hAnsi="Calibri" w:cs="Calibri"/>
          <w:b/>
        </w:rPr>
        <w:t>7.9.6.</w:t>
      </w:r>
      <w:r>
        <w:t xml:space="preserve"> Eventual destaque do valor de retenções tributárias cabíveis.</w:t>
      </w:r>
    </w:p>
    <w:p w14:paraId="36C6504C" w14:textId="77777777" w:rsidR="00F95169" w:rsidRDefault="00F95169" w:rsidP="00E073B2">
      <w:r>
        <w:rPr>
          <w:rFonts w:ascii="Calibri" w:eastAsia="Calibri" w:hAnsi="Calibri" w:cs="Calibri"/>
          <w:b/>
        </w:rPr>
        <w:t>7.10.</w:t>
      </w:r>
      <w: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103371E" w14:textId="77777777" w:rsidR="00F95169" w:rsidRDefault="00F95169" w:rsidP="00F95169">
      <w:pPr>
        <w:ind w:left="715"/>
      </w:pPr>
      <w:r>
        <w:rPr>
          <w:rFonts w:ascii="Calibri" w:eastAsia="Calibri" w:hAnsi="Calibri" w:cs="Calibri"/>
          <w:b/>
        </w:rPr>
        <w:t xml:space="preserve">7.11. </w:t>
      </w:r>
      <w:r>
        <w:t xml:space="preserve">A nota fiscal ou instrumento de cobrança equivalente deverá ser obrigatoriamente acompanhado da comprovação da regularidade fiscal, constatada por meio de consulta </w:t>
      </w:r>
      <w:r>
        <w:rPr>
          <w:rFonts w:ascii="Calibri" w:eastAsia="Calibri" w:hAnsi="Calibri" w:cs="Calibri"/>
          <w:i/>
        </w:rPr>
        <w:t>on-line</w:t>
      </w:r>
      <w:r>
        <w:t xml:space="preserve"> ao Sicaf ou, na impossibilidade de acesso ao referido Sistema, mediante consulta aos sítios eletrônicos oficiais ou à documentação mencionada no art. 68 da Lei nº 14.133, de 2021.   </w:t>
      </w:r>
    </w:p>
    <w:p w14:paraId="23666CFE" w14:textId="77777777" w:rsidR="00F95169" w:rsidRDefault="00F95169" w:rsidP="00F95169">
      <w:pPr>
        <w:ind w:left="715"/>
      </w:pPr>
      <w:r>
        <w:rPr>
          <w:rFonts w:ascii="Calibri" w:eastAsia="Calibri" w:hAnsi="Calibri" w:cs="Calibri"/>
          <w:b/>
        </w:rPr>
        <w:t xml:space="preserve">7.12. </w:t>
      </w:r>
      <w: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B6FFFC0" w14:textId="77777777" w:rsidR="00F95169" w:rsidRDefault="00F95169" w:rsidP="00F95169">
      <w:pPr>
        <w:ind w:left="715"/>
      </w:pPr>
      <w:r>
        <w:rPr>
          <w:rFonts w:ascii="Calibri" w:eastAsia="Calibri" w:hAnsi="Calibri" w:cs="Calibri"/>
          <w:b/>
        </w:rPr>
        <w:t>7.13.</w:t>
      </w:r>
      <w: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2B33A6D" w14:textId="77777777" w:rsidR="00F95169" w:rsidRDefault="00F95169" w:rsidP="00F95169">
      <w:pPr>
        <w:ind w:left="715"/>
      </w:pPr>
      <w:r>
        <w:rPr>
          <w:rFonts w:ascii="Calibri" w:eastAsia="Calibri" w:hAnsi="Calibri" w:cs="Calibri"/>
          <w:b/>
        </w:rPr>
        <w:t>7.14.</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0D51AA0" w14:textId="77777777" w:rsidR="00F95169" w:rsidRDefault="00F95169" w:rsidP="00F95169">
      <w:pPr>
        <w:ind w:left="715"/>
      </w:pPr>
      <w:r>
        <w:rPr>
          <w:rFonts w:ascii="Calibri" w:eastAsia="Calibri" w:hAnsi="Calibri" w:cs="Calibri"/>
          <w:b/>
        </w:rPr>
        <w:t xml:space="preserve">7.15. </w:t>
      </w:r>
      <w:r>
        <w:t>Persistindo a irregularidade, o Contratante deverá adotar as medidas necessárias à extinção contratual nos autos do processo administrativo correspondente, assegurada ao Contratado a ampla defesa.</w:t>
      </w:r>
    </w:p>
    <w:p w14:paraId="7A6B3A59" w14:textId="77777777" w:rsidR="00F95169" w:rsidRDefault="00F95169" w:rsidP="00F95169">
      <w:pPr>
        <w:ind w:left="715"/>
      </w:pPr>
      <w:r>
        <w:rPr>
          <w:rFonts w:ascii="Calibri" w:eastAsia="Calibri" w:hAnsi="Calibri" w:cs="Calibri"/>
          <w:b/>
        </w:rPr>
        <w:t>7.16.</w:t>
      </w:r>
      <w:r>
        <w:t xml:space="preserve"> Havendo a efetiva execução do objeto, os pagamentos serão realizados normalmente, até que se decida pela extinção do contrato, caso o Contratado não regularize sua situação junto ao Sicaf. </w:t>
      </w:r>
    </w:p>
    <w:p w14:paraId="7EAA7173" w14:textId="77777777" w:rsidR="00F95169" w:rsidRDefault="00F95169" w:rsidP="00E073B2">
      <w:pPr>
        <w:pStyle w:val="Ttulo2"/>
        <w:ind w:left="0" w:firstLine="0"/>
      </w:pPr>
      <w:r>
        <w:lastRenderedPageBreak/>
        <w:t>Prazo de pagamento</w:t>
      </w:r>
    </w:p>
    <w:p w14:paraId="6BCF3233" w14:textId="77777777" w:rsidR="00F95169" w:rsidRDefault="00F95169" w:rsidP="00F95169">
      <w:pPr>
        <w:ind w:left="715"/>
      </w:pPr>
      <w:r>
        <w:rPr>
          <w:rFonts w:ascii="Calibri" w:eastAsia="Calibri" w:hAnsi="Calibri" w:cs="Calibri"/>
          <w:b/>
        </w:rPr>
        <w:t>7.17.</w:t>
      </w:r>
      <w:r>
        <w:t xml:space="preserve"> O pagamento será efetuado no prazo de 30 (trinta) dias, contados da apresentação da nota fiscal ou documento de cobrança equivalente, desde que tenha sido finalizada a liquidação da despesa, conforme seção anterior, nos termos do art. 2º, II, do </w:t>
      </w:r>
      <w:r>
        <w:rPr>
          <w:color w:val="00007F"/>
          <w:u w:val="single" w:color="000000"/>
        </w:rPr>
        <w:t>Decreto estadual nº 67.608, de 2023</w:t>
      </w:r>
      <w:r>
        <w:t>.</w:t>
      </w:r>
    </w:p>
    <w:p w14:paraId="06C5BE40" w14:textId="77777777" w:rsidR="00F95169" w:rsidRDefault="00F95169" w:rsidP="00F95169">
      <w:pPr>
        <w:ind w:left="715" w:right="127"/>
      </w:pPr>
      <w:r>
        <w:rPr>
          <w:rFonts w:ascii="Calibri" w:eastAsia="Calibri" w:hAnsi="Calibri" w:cs="Calibri"/>
          <w:b/>
        </w:rPr>
        <w:t>7.18.</w:t>
      </w:r>
      <w:r>
        <w:t xml:space="preserve"> No caso de atraso pelo Contratante, os valores devidos ao contratado serão atualizados monetariamente na forma da legislação aplicável (artigo 2º, inciso III, do </w:t>
      </w:r>
      <w:r>
        <w:rPr>
          <w:color w:val="00007F"/>
          <w:u w:val="single" w:color="000000"/>
        </w:rPr>
        <w:t>Decreto estadual nº 67.608, de</w:t>
      </w:r>
      <w:r>
        <w:rPr>
          <w:color w:val="00007F"/>
        </w:rPr>
        <w:t xml:space="preserve"> </w:t>
      </w:r>
      <w:r>
        <w:rPr>
          <w:color w:val="00007F"/>
          <w:u w:val="single" w:color="00007F"/>
        </w:rPr>
        <w:t>2023</w:t>
      </w:r>
      <w:r>
        <w:t xml:space="preserve">, c/c o artigo 1º do </w:t>
      </w:r>
      <w:r>
        <w:rPr>
          <w:color w:val="00007F"/>
          <w:u w:val="single" w:color="000000"/>
        </w:rPr>
        <w:t>Decreto estadual nº 32.117</w:t>
      </w:r>
      <w:r>
        <w:rPr>
          <w:color w:val="00007F"/>
        </w:rPr>
        <w:t xml:space="preserve">, </w:t>
      </w:r>
      <w:r>
        <w:rPr>
          <w:color w:val="00007F"/>
          <w:u w:val="single" w:color="000000"/>
        </w:rPr>
        <w:t>de 199</w:t>
      </w:r>
      <w:r>
        <w:rPr>
          <w:color w:val="00007F"/>
        </w:rPr>
        <w:t>0</w:t>
      </w:r>
      <w:r>
        <w:t xml:space="preserve">), bem como incidirão juros moratórios, a razão de 0,5% (meio por cento) ao mês, calculados </w:t>
      </w:r>
      <w:r>
        <w:rPr>
          <w:rFonts w:ascii="Calibri" w:eastAsia="Calibri" w:hAnsi="Calibri" w:cs="Calibri"/>
          <w:i/>
        </w:rPr>
        <w:t>pro rata temporis</w:t>
      </w:r>
      <w:r>
        <w:t>, em relação ao atraso verificado.</w:t>
      </w:r>
    </w:p>
    <w:p w14:paraId="6B204A21" w14:textId="77777777" w:rsidR="00F95169" w:rsidRDefault="00F95169" w:rsidP="00F95169">
      <w:pPr>
        <w:pStyle w:val="Ttulo2"/>
      </w:pPr>
      <w:r>
        <w:t>Forma de pagamento</w:t>
      </w:r>
    </w:p>
    <w:p w14:paraId="50C8CC9F" w14:textId="77777777" w:rsidR="00F95169" w:rsidRDefault="00F95169" w:rsidP="00F95169">
      <w:pPr>
        <w:ind w:left="610"/>
      </w:pPr>
      <w:r>
        <w:rPr>
          <w:rFonts w:ascii="Calibri" w:eastAsia="Calibri" w:hAnsi="Calibri" w:cs="Calibri"/>
          <w:b/>
        </w:rPr>
        <w:t>7.19.</w:t>
      </w:r>
      <w:r>
        <w:t xml:space="preserve"> O pagamento será realizado por meio de ordem bancária, para depósito em conta corrente bancária em nome do Contratado no Banco do Brasil S/A.</w:t>
      </w:r>
    </w:p>
    <w:p w14:paraId="425EDAAF" w14:textId="77777777" w:rsidR="00F95169" w:rsidRDefault="00F95169" w:rsidP="00F95169">
      <w:pPr>
        <w:ind w:left="1195" w:right="127"/>
      </w:pPr>
      <w:r>
        <w:rPr>
          <w:rFonts w:ascii="Calibri" w:eastAsia="Calibri" w:hAnsi="Calibri" w:cs="Calibri"/>
          <w:b/>
        </w:rPr>
        <w:t>7.19.1.</w:t>
      </w:r>
      <w: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color w:val="00007F"/>
          <w:u w:val="single" w:color="000000"/>
        </w:rPr>
        <w:t>Lei estadual nº 12.799</w:t>
      </w:r>
      <w:r>
        <w:rPr>
          <w:color w:val="00007F"/>
        </w:rPr>
        <w:t xml:space="preserve">, </w:t>
      </w:r>
      <w:r>
        <w:rPr>
          <w:color w:val="00007F"/>
          <w:u w:val="single" w:color="000000"/>
        </w:rPr>
        <w:t>de 2008</w:t>
      </w:r>
      <w:r>
        <w:t>.</w:t>
      </w:r>
    </w:p>
    <w:p w14:paraId="4BF84D21" w14:textId="77777777" w:rsidR="00F95169" w:rsidRDefault="00F95169" w:rsidP="00F95169">
      <w:pPr>
        <w:ind w:left="610"/>
      </w:pPr>
      <w:r>
        <w:rPr>
          <w:rFonts w:ascii="Calibri" w:eastAsia="Calibri" w:hAnsi="Calibri" w:cs="Calibri"/>
          <w:b/>
        </w:rPr>
        <w:t xml:space="preserve">7.20. </w:t>
      </w:r>
      <w:r>
        <w:t>Será considerada data do pagamento o dia em que constar como emitida a ordem bancária para pagamento.</w:t>
      </w:r>
    </w:p>
    <w:p w14:paraId="0FB3D7DD" w14:textId="77777777" w:rsidR="00F95169" w:rsidRDefault="00F95169" w:rsidP="00F95169">
      <w:pPr>
        <w:ind w:left="610"/>
      </w:pPr>
      <w:r>
        <w:rPr>
          <w:rFonts w:ascii="Calibri" w:eastAsia="Calibri" w:hAnsi="Calibri" w:cs="Calibri"/>
          <w:b/>
        </w:rPr>
        <w:t>7.21.</w:t>
      </w:r>
      <w: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016CE9D8" w14:textId="77777777" w:rsidR="00F95169" w:rsidRDefault="00F95169" w:rsidP="00F95169">
      <w:pPr>
        <w:ind w:left="1195"/>
      </w:pPr>
      <w:r>
        <w:rPr>
          <w:rFonts w:ascii="Calibri" w:eastAsia="Calibri" w:hAnsi="Calibri" w:cs="Calibri"/>
          <w:b/>
        </w:rPr>
        <w:t>7.21.1.</w:t>
      </w:r>
      <w:r>
        <w:t xml:space="preserve"> Independentemente do percentual de tributo inserido na planilha, quando houver, serão retidos na fonte, quando da realização do pagamento, os percentuais estabelecidos na legislação vigente.</w:t>
      </w:r>
    </w:p>
    <w:p w14:paraId="4A53AB8E" w14:textId="77777777" w:rsidR="00F95169" w:rsidRDefault="00F95169" w:rsidP="00F95169">
      <w:pPr>
        <w:ind w:left="610" w:right="127"/>
      </w:pPr>
      <w:r>
        <w:rPr>
          <w:rFonts w:ascii="Calibri" w:eastAsia="Calibri" w:hAnsi="Calibri" w:cs="Calibri"/>
          <w:b/>
        </w:rPr>
        <w:t xml:space="preserve">7.22. </w:t>
      </w:r>
      <w:r>
        <w:t xml:space="preserve">O contratado regularmente optante pelo Simples Nacional, nos termos da </w:t>
      </w:r>
      <w:r>
        <w:rPr>
          <w:color w:val="00007F"/>
          <w:u w:val="single" w:color="000000"/>
        </w:rPr>
        <w:t>Lei Complementar n</w:t>
      </w:r>
      <w:r>
        <w:rPr>
          <w:color w:val="00007F"/>
        </w:rPr>
        <w:t xml:space="preserve">º </w:t>
      </w:r>
      <w:r>
        <w:rPr>
          <w:color w:val="00007F"/>
          <w:u w:val="single" w:color="00007F"/>
        </w:rPr>
        <w:t>123, de 200</w:t>
      </w:r>
      <w:r>
        <w:rPr>
          <w:color w:val="00007F"/>
        </w:rPr>
        <w:t>6</w:t>
      </w:r>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E94740" w14:textId="77777777" w:rsidR="00F95169" w:rsidRDefault="00F95169" w:rsidP="00F95169">
      <w:pPr>
        <w:spacing w:after="246"/>
        <w:ind w:left="10"/>
      </w:pPr>
      <w:r>
        <w:rPr>
          <w:rFonts w:ascii="Calibri" w:eastAsia="Calibri" w:hAnsi="Calibri" w:cs="Calibri"/>
          <w:b/>
        </w:rPr>
        <w:t>8. Forma e critérios de seleção do fornecedor e forma de fornecimento</w:t>
      </w:r>
    </w:p>
    <w:p w14:paraId="3E5F06F7" w14:textId="77777777" w:rsidR="00F95169" w:rsidRDefault="00F95169" w:rsidP="00F95169">
      <w:pPr>
        <w:pStyle w:val="Ttulo2"/>
        <w:ind w:left="715"/>
      </w:pPr>
      <w:r>
        <w:t>Forma de seleção e critério de julgamento da proposta</w:t>
      </w:r>
    </w:p>
    <w:p w14:paraId="5E9B0BB8" w14:textId="77777777" w:rsidR="00F95169" w:rsidRDefault="00F95169" w:rsidP="00F95169">
      <w:pPr>
        <w:ind w:left="715"/>
      </w:pPr>
      <w:r>
        <w:rPr>
          <w:rFonts w:ascii="Calibri" w:eastAsia="Calibri" w:hAnsi="Calibri" w:cs="Calibri"/>
          <w:b/>
        </w:rPr>
        <w:t xml:space="preserve">8.1. </w:t>
      </w:r>
      <w:r>
        <w:t>O fornecedor será selecionado por meio da realização de procedimento de LICITAÇÃO, na modalidade PREGÃO, sob a forma ELETRÔNICA, com adoção do critério de julgamento pelo MENOR PREÇO.</w:t>
      </w:r>
    </w:p>
    <w:p w14:paraId="7D1D7173" w14:textId="77777777" w:rsidR="00F95169" w:rsidRDefault="00F95169" w:rsidP="00F95169">
      <w:pPr>
        <w:spacing w:after="246"/>
        <w:ind w:left="10"/>
      </w:pPr>
      <w:r>
        <w:rPr>
          <w:rFonts w:ascii="Calibri" w:eastAsia="Calibri" w:hAnsi="Calibri" w:cs="Calibri"/>
          <w:b/>
        </w:rPr>
        <w:t>Forma de fornecimento</w:t>
      </w:r>
    </w:p>
    <w:p w14:paraId="6D964049" w14:textId="77777777" w:rsidR="00F95169" w:rsidRDefault="00F95169" w:rsidP="00F95169">
      <w:pPr>
        <w:ind w:left="715"/>
      </w:pPr>
      <w:r>
        <w:rPr>
          <w:rFonts w:ascii="Calibri" w:eastAsia="Calibri" w:hAnsi="Calibri" w:cs="Calibri"/>
          <w:b/>
        </w:rPr>
        <w:t>8.2.</w:t>
      </w:r>
      <w:r>
        <w:t xml:space="preserve"> O fornecimento do objeto será por item</w:t>
      </w:r>
    </w:p>
    <w:p w14:paraId="382D25EF" w14:textId="77777777" w:rsidR="00F95169" w:rsidRDefault="00F95169" w:rsidP="00F95169">
      <w:pPr>
        <w:pStyle w:val="Ttulo2"/>
      </w:pPr>
      <w:r>
        <w:t>Exigências de habilitação</w:t>
      </w:r>
    </w:p>
    <w:p w14:paraId="37150D94" w14:textId="77777777" w:rsidR="00F95169" w:rsidRDefault="00F95169" w:rsidP="00F95169">
      <w:pPr>
        <w:ind w:left="715"/>
      </w:pPr>
      <w:r>
        <w:rPr>
          <w:rFonts w:ascii="Calibri" w:eastAsia="Calibri" w:hAnsi="Calibri" w:cs="Calibri"/>
          <w:b/>
        </w:rPr>
        <w:t>8.3.</w:t>
      </w:r>
      <w:r>
        <w:t xml:space="preserve"> Para fins de habilitação, deverá o licitante comprovar os seguintes requisitos das seções subsequentes deste item 8, que serão exigidos conforme sua natureza jurídica:</w:t>
      </w:r>
    </w:p>
    <w:p w14:paraId="3DB6B2BE" w14:textId="77777777" w:rsidR="00F95169" w:rsidRDefault="00F95169" w:rsidP="00F95169">
      <w:pPr>
        <w:pStyle w:val="Ttulo2"/>
      </w:pPr>
      <w:r>
        <w:t>Habilitação Jurídica</w:t>
      </w:r>
    </w:p>
    <w:p w14:paraId="24F403E8" w14:textId="77777777" w:rsidR="00F95169" w:rsidRDefault="00F95169" w:rsidP="00F95169">
      <w:pPr>
        <w:ind w:left="715"/>
      </w:pPr>
      <w:r>
        <w:rPr>
          <w:rFonts w:ascii="Calibri" w:eastAsia="Calibri" w:hAnsi="Calibri" w:cs="Calibri"/>
          <w:b/>
        </w:rPr>
        <w:lastRenderedPageBreak/>
        <w:t>8.4. Empresário individual:</w:t>
      </w:r>
      <w:r>
        <w:t xml:space="preserve"> inscrição no Registro Público de Empresas Mercantis, a cargo da Junta Comercial da respectiva sede;  </w:t>
      </w:r>
    </w:p>
    <w:p w14:paraId="4046AFCD" w14:textId="77777777" w:rsidR="00F95169" w:rsidRDefault="00F95169" w:rsidP="00F95169">
      <w:pPr>
        <w:ind w:left="715"/>
      </w:pPr>
      <w:r>
        <w:rPr>
          <w:rFonts w:ascii="Calibri" w:eastAsia="Calibri" w:hAnsi="Calibri" w:cs="Calibri"/>
          <w:b/>
        </w:rPr>
        <w:t>8.5.</w:t>
      </w:r>
      <w:r>
        <w:t xml:space="preserve"> </w:t>
      </w:r>
      <w:r>
        <w:rPr>
          <w:rFonts w:ascii="Calibri" w:eastAsia="Calibri" w:hAnsi="Calibri" w:cs="Calibri"/>
          <w:b/>
        </w:rPr>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   </w:t>
      </w:r>
    </w:p>
    <w:p w14:paraId="72D3211D" w14:textId="77777777" w:rsidR="00F95169" w:rsidRDefault="00F95169" w:rsidP="00F95169">
      <w:pPr>
        <w:ind w:left="715"/>
      </w:pPr>
      <w:r>
        <w:rPr>
          <w:rFonts w:ascii="Calibri" w:eastAsia="Calibri" w:hAnsi="Calibri" w:cs="Calibri"/>
          <w:b/>
        </w:rPr>
        <w:t>8.6.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u w:val="single" w:color="000000"/>
        </w:rPr>
        <w:t>Normativa DREI/ME n.º 77, de 18 de março de 2020</w:t>
      </w:r>
      <w:r>
        <w:t xml:space="preserve">.    </w:t>
      </w:r>
    </w:p>
    <w:p w14:paraId="28AA46FA" w14:textId="77777777" w:rsidR="00F95169" w:rsidRDefault="00F95169" w:rsidP="00F95169">
      <w:pPr>
        <w:ind w:left="715"/>
      </w:pPr>
      <w:r>
        <w:rPr>
          <w:rFonts w:ascii="Calibri" w:eastAsia="Calibri" w:hAnsi="Calibri" w:cs="Calibri"/>
          <w:b/>
        </w:rPr>
        <w:t xml:space="preserve">8.7. Sociedade simples: </w:t>
      </w:r>
      <w:r>
        <w:t xml:space="preserve">inscrição do ato constitutivo no Registro Civil de Pessoas Jurídicas do local de sua sede, acompanhada de documento comprobatório de seus administradores;  </w:t>
      </w:r>
    </w:p>
    <w:p w14:paraId="2771BEF6" w14:textId="77777777" w:rsidR="00F95169" w:rsidRDefault="00F95169" w:rsidP="00F95169">
      <w:pPr>
        <w:ind w:left="715"/>
      </w:pPr>
      <w:r>
        <w:rPr>
          <w:rFonts w:ascii="Calibri" w:eastAsia="Calibri" w:hAnsi="Calibri" w:cs="Calibri"/>
          <w:b/>
        </w:rPr>
        <w:t>8.8. 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1B7AA8C" w14:textId="77777777" w:rsidR="00F95169" w:rsidRDefault="00F95169" w:rsidP="00F95169">
      <w:pPr>
        <w:ind w:left="715"/>
      </w:pPr>
      <w:r>
        <w:rPr>
          <w:rFonts w:ascii="Calibri" w:eastAsia="Calibri" w:hAnsi="Calibri" w:cs="Calibri"/>
          <w:b/>
        </w:rPr>
        <w:t>8.9. Sociedade cooperativa:</w:t>
      </w:r>
      <w: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u w:val="single" w:color="000000"/>
        </w:rPr>
        <w:t>art. 107 da Lei nº 5.764, de 16 de dezembro 1971</w:t>
      </w:r>
      <w:r>
        <w:t xml:space="preserve">. </w:t>
      </w:r>
    </w:p>
    <w:p w14:paraId="0E16AC22" w14:textId="77777777" w:rsidR="00F95169" w:rsidRDefault="00F95169" w:rsidP="00F95169">
      <w:pPr>
        <w:spacing w:after="246"/>
        <w:ind w:left="715"/>
      </w:pPr>
      <w:r>
        <w:rPr>
          <w:rFonts w:ascii="Calibri" w:eastAsia="Calibri" w:hAnsi="Calibri" w:cs="Calibri"/>
          <w:b/>
        </w:rPr>
        <w:t>8.10. Ato de autorização para o exercício da atividade de:</w:t>
      </w:r>
    </w:p>
    <w:p w14:paraId="16D63DB7" w14:textId="77777777" w:rsidR="00F95169" w:rsidRDefault="00F95169" w:rsidP="00F95169">
      <w:pPr>
        <w:ind w:left="1315"/>
      </w:pPr>
      <w:r>
        <w:rPr>
          <w:rFonts w:ascii="Calibri" w:eastAsia="Calibri" w:hAnsi="Calibri" w:cs="Calibri"/>
          <w:b/>
        </w:rPr>
        <w:t>8.10.1.</w:t>
      </w:r>
      <w:r>
        <w:t xml:space="preserve"> a Autorização de Funcionamento (AFE) vigente, emitida pela ANVISA, para os produtos abrangidos pela RDC nº 16, de 1º de abril de 2014, da ANVISA; </w:t>
      </w:r>
    </w:p>
    <w:p w14:paraId="340A5326" w14:textId="77777777" w:rsidR="00F95169" w:rsidRDefault="00F95169" w:rsidP="00F95169">
      <w:pPr>
        <w:ind w:left="1315"/>
      </w:pPr>
      <w:r>
        <w:rPr>
          <w:rFonts w:ascii="Calibri" w:eastAsia="Calibri" w:hAnsi="Calibri" w:cs="Calibri"/>
          <w:b/>
        </w:rPr>
        <w:t xml:space="preserve">8.10.2.  </w:t>
      </w:r>
      <w:r>
        <w:t xml:space="preserve">a Autorização de Funcionamento (AE) vigente, emitida pela ANVISA, para os produtos abrangidos pelo art. 3º da RDC nº 16, de 1º de abril de 2014, da ANVISA; </w:t>
      </w:r>
    </w:p>
    <w:p w14:paraId="0B249F17" w14:textId="77777777" w:rsidR="00F95169" w:rsidRDefault="00F95169" w:rsidP="00F95169">
      <w:pPr>
        <w:ind w:left="1315"/>
      </w:pPr>
      <w:r>
        <w:rPr>
          <w:rFonts w:ascii="Calibri" w:eastAsia="Calibri" w:hAnsi="Calibri" w:cs="Calibri"/>
          <w:b/>
        </w:rPr>
        <w:t>8.10.3.</w:t>
      </w:r>
      <w:r>
        <w:t xml:space="preserve"> a Licença Sanitária Estadual ou Municipal vigente.</w:t>
      </w:r>
    </w:p>
    <w:p w14:paraId="16F7F75F" w14:textId="77777777" w:rsidR="00F95169" w:rsidRDefault="00F95169" w:rsidP="00F95169">
      <w:pPr>
        <w:ind w:left="715"/>
      </w:pPr>
      <w:r>
        <w:rPr>
          <w:rFonts w:ascii="Calibri" w:eastAsia="Calibri" w:hAnsi="Calibri" w:cs="Calibri"/>
          <w:b/>
        </w:rPr>
        <w:t>8.11.</w:t>
      </w:r>
      <w:r>
        <w:t xml:space="preserve"> Os documentos apresentados deverão estar acompanhados de todas as alterações ou da consolidação respectiva.</w:t>
      </w:r>
    </w:p>
    <w:p w14:paraId="41D9ABF6" w14:textId="77777777" w:rsidR="00F95169" w:rsidRDefault="00F95169" w:rsidP="00F95169">
      <w:pPr>
        <w:pStyle w:val="Ttulo2"/>
      </w:pPr>
      <w:r>
        <w:t xml:space="preserve">Habilitação fiscal, social e trabalhista   </w:t>
      </w:r>
    </w:p>
    <w:p w14:paraId="56A6DBE6" w14:textId="77777777" w:rsidR="00F95169" w:rsidRDefault="00F95169" w:rsidP="00F95169">
      <w:pPr>
        <w:ind w:left="715"/>
      </w:pPr>
      <w:r>
        <w:rPr>
          <w:rFonts w:ascii="Calibri" w:eastAsia="Calibri" w:hAnsi="Calibri" w:cs="Calibri"/>
          <w:b/>
        </w:rPr>
        <w:t>8.12.</w:t>
      </w:r>
      <w:r>
        <w:t xml:space="preserve"> Prova de inscrição no Cadastro Nacional de Pessoas Jurídicas ou no Cadastro de Pessoas Físicas, conforme o caso;</w:t>
      </w:r>
    </w:p>
    <w:p w14:paraId="5A4EF718" w14:textId="77777777" w:rsidR="00F95169" w:rsidRDefault="00F95169" w:rsidP="00F95169">
      <w:pPr>
        <w:ind w:left="715"/>
      </w:pPr>
      <w:r>
        <w:rPr>
          <w:rFonts w:ascii="Calibri" w:eastAsia="Calibri" w:hAnsi="Calibri" w:cs="Calibri"/>
          <w:b/>
        </w:rPr>
        <w:t>8.13</w:t>
      </w:r>
      <w: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u w:val="single" w:color="000000"/>
        </w:rPr>
        <w:t>Portaria Conjunta nº 1.751, de 02 de outubro de 201</w:t>
      </w:r>
      <w:r>
        <w:t>4, do Secretário da Receita Federal do Brasil e da ProcuradoraGeral da Fazenda Nacional.</w:t>
      </w:r>
    </w:p>
    <w:p w14:paraId="226A4D2E" w14:textId="77777777" w:rsidR="00F95169" w:rsidRDefault="00F95169" w:rsidP="00F95169">
      <w:pPr>
        <w:ind w:left="715"/>
      </w:pPr>
      <w:r>
        <w:rPr>
          <w:rFonts w:ascii="Calibri" w:eastAsia="Calibri" w:hAnsi="Calibri" w:cs="Calibri"/>
          <w:b/>
        </w:rPr>
        <w:t>8.14.</w:t>
      </w:r>
      <w:r>
        <w:t xml:space="preserve"> Prova de regularidade com o Fundo de Garantia do Tempo de Serviço (FGTS);</w:t>
      </w:r>
    </w:p>
    <w:p w14:paraId="631FA20B" w14:textId="77777777" w:rsidR="00F95169" w:rsidRDefault="00F95169" w:rsidP="00F95169">
      <w:pPr>
        <w:ind w:left="715"/>
      </w:pPr>
      <w:r>
        <w:rPr>
          <w:rFonts w:ascii="Calibri" w:eastAsia="Calibri" w:hAnsi="Calibri" w:cs="Calibri"/>
          <w:b/>
        </w:rPr>
        <w:t>8.15.</w:t>
      </w:r>
      <w:r>
        <w:t xml:space="preserve"> Prova de inexistência de débitos inadimplidos perante a Justiça do Trabalho, mediante a apresentação de certidão negativa ou positiva com efeito de negativa, nos termos do Título VII-A da Consolidação das Leis do Trabalho, aprovada pelo </w:t>
      </w:r>
      <w:r>
        <w:rPr>
          <w:u w:val="single" w:color="000000"/>
        </w:rPr>
        <w:t>Decreto-Lei nº 5.452, de 1º de maio de 1943</w:t>
      </w:r>
      <w:r>
        <w:t>;</w:t>
      </w:r>
    </w:p>
    <w:p w14:paraId="4F987303" w14:textId="77777777" w:rsidR="00F95169" w:rsidRDefault="00F95169" w:rsidP="00F95169">
      <w:pPr>
        <w:ind w:left="715"/>
      </w:pPr>
      <w:r>
        <w:rPr>
          <w:rFonts w:ascii="Calibri" w:eastAsia="Calibri" w:hAnsi="Calibri" w:cs="Calibri"/>
          <w:b/>
        </w:rPr>
        <w:lastRenderedPageBreak/>
        <w:t>8.16.</w:t>
      </w:r>
      <w:r>
        <w:t xml:space="preserve"> Prova de inscrição no cadastro de contribuintes Estadual relativo ao domicílio ou sede do fornecedor, pertinente ao seu ramo de atividade e compatível com o objeto contratual;</w:t>
      </w:r>
    </w:p>
    <w:p w14:paraId="26810CF6" w14:textId="77777777" w:rsidR="00F95169" w:rsidRDefault="00F95169" w:rsidP="00F95169">
      <w:pPr>
        <w:ind w:left="715"/>
      </w:pPr>
      <w:r>
        <w:rPr>
          <w:rFonts w:ascii="Calibri" w:eastAsia="Calibri" w:hAnsi="Calibri" w:cs="Calibri"/>
          <w:b/>
        </w:rPr>
        <w:t>8.17.</w:t>
      </w:r>
      <w: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FDB0F29" w14:textId="77777777" w:rsidR="00F95169" w:rsidRDefault="00F95169" w:rsidP="00F95169">
      <w:pPr>
        <w:ind w:left="715"/>
      </w:pPr>
      <w:r>
        <w:rPr>
          <w:rFonts w:ascii="Calibri" w:eastAsia="Calibri" w:hAnsi="Calibri" w:cs="Calibri"/>
          <w:b/>
        </w:rPr>
        <w:t xml:space="preserve">8.18. </w:t>
      </w:r>
      <w: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1E170E9" w14:textId="77777777" w:rsidR="00F95169" w:rsidRDefault="00F95169" w:rsidP="00F95169">
      <w:pPr>
        <w:ind w:left="715"/>
      </w:pPr>
      <w:r>
        <w:rPr>
          <w:rFonts w:ascii="Calibri" w:eastAsia="Calibri" w:hAnsi="Calibri" w:cs="Calibri"/>
          <w:b/>
        </w:rPr>
        <w:t>8.19.</w:t>
      </w:r>
      <w: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50B56C64" w14:textId="77777777" w:rsidR="00F95169" w:rsidRDefault="00F95169" w:rsidP="00F95169">
      <w:pPr>
        <w:pStyle w:val="Ttulo2"/>
      </w:pPr>
      <w:r>
        <w:t xml:space="preserve">Qualificação Econômico-Financeira     </w:t>
      </w:r>
    </w:p>
    <w:p w14:paraId="5B0C18AF" w14:textId="77777777" w:rsidR="00F95169" w:rsidRDefault="00F95169" w:rsidP="00F95169">
      <w:pPr>
        <w:ind w:left="715"/>
      </w:pPr>
      <w:r>
        <w:rPr>
          <w:rFonts w:ascii="Calibri" w:eastAsia="Calibri" w:hAnsi="Calibri" w:cs="Calibri"/>
          <w:b/>
        </w:rPr>
        <w:t>8.20.</w:t>
      </w:r>
      <w:r>
        <w:t xml:space="preserve"> Certidão negativa de insolvência civil expedida pelo distribuidor do domicílio ou sede do licitante, caso se trate de de sociedade simples;</w:t>
      </w:r>
    </w:p>
    <w:p w14:paraId="7A1BE20A" w14:textId="77777777" w:rsidR="00F95169" w:rsidRDefault="00F95169" w:rsidP="00F95169">
      <w:pPr>
        <w:ind w:left="715"/>
      </w:pPr>
      <w:r>
        <w:rPr>
          <w:rFonts w:ascii="Calibri" w:eastAsia="Calibri" w:hAnsi="Calibri" w:cs="Calibri"/>
          <w:b/>
        </w:rPr>
        <w:t>8.21.</w:t>
      </w:r>
      <w:r>
        <w:t xml:space="preserve"> Certidão negativa de falência, recuperação judicial ou extrajudicial, expedida pelo distribuidor da sede do fornecedor, caso se trate de empresário individual ou sociedade empresária;</w:t>
      </w:r>
    </w:p>
    <w:p w14:paraId="1ABB8C20" w14:textId="77777777" w:rsidR="00F95169" w:rsidRDefault="00F95169" w:rsidP="00F95169">
      <w:pPr>
        <w:ind w:left="1315"/>
      </w:pPr>
      <w:r>
        <w:rPr>
          <w:rFonts w:ascii="Calibri" w:eastAsia="Calibri" w:hAnsi="Calibri" w:cs="Calibri"/>
          <w:b/>
        </w:rPr>
        <w:t>8.21.1.</w:t>
      </w:r>
      <w:r>
        <w:t xml:space="preserve"> Caso o fornecedor esteja em recuperação judicial ou extrajudicial, deverá ser comprovado o acolhimento do plano de recuperação judicial ou a homologação do plano de recuperação extrajudicial, conforme o caso;</w:t>
      </w:r>
    </w:p>
    <w:p w14:paraId="27FB7015" w14:textId="77777777" w:rsidR="00F95169" w:rsidRDefault="00F95169" w:rsidP="00F95169">
      <w:pPr>
        <w:pStyle w:val="Ttulo2"/>
      </w:pPr>
      <w:r>
        <w:t xml:space="preserve">Outras comprovações </w:t>
      </w:r>
    </w:p>
    <w:p w14:paraId="7407A1E7" w14:textId="77777777" w:rsidR="00F95169" w:rsidRDefault="00F95169" w:rsidP="00F95169">
      <w:pPr>
        <w:ind w:left="610"/>
      </w:pPr>
      <w:r>
        <w:rPr>
          <w:rFonts w:ascii="Calibri" w:eastAsia="Calibri" w:hAnsi="Calibri" w:cs="Calibri"/>
          <w:b/>
        </w:rPr>
        <w:t>8.22.</w:t>
      </w:r>
      <w:r>
        <w:t xml:space="preserve"> Tratando-se de consórcio, caso admitida a sua participação:</w:t>
      </w:r>
    </w:p>
    <w:p w14:paraId="63DB17AC" w14:textId="77777777" w:rsidR="00F95169" w:rsidRDefault="00F95169" w:rsidP="00F95169">
      <w:pPr>
        <w:ind w:left="1195"/>
      </w:pPr>
      <w:r>
        <w:rPr>
          <w:rFonts w:ascii="Calibri" w:eastAsia="Calibri" w:hAnsi="Calibri" w:cs="Calibri"/>
          <w:b/>
        </w:rPr>
        <w:t>8.22.1.</w:t>
      </w:r>
      <w:r>
        <w:t xml:space="preserve"> Apresentação do compromisso público ou particular de constituição do consórcio, subscrito pelos consorciados, o qual deverá incluir, pelo menos, os seguintes elementos:</w:t>
      </w:r>
    </w:p>
    <w:p w14:paraId="67280BF5" w14:textId="77777777" w:rsidR="00F95169" w:rsidRDefault="00F95169" w:rsidP="00F95169">
      <w:pPr>
        <w:numPr>
          <w:ilvl w:val="0"/>
          <w:numId w:val="38"/>
        </w:numPr>
        <w:spacing w:after="206" w:line="310" w:lineRule="auto"/>
        <w:ind w:hanging="225"/>
        <w:jc w:val="both"/>
      </w:pPr>
      <w:r>
        <w:t>Designação do consórcio e sua composição;</w:t>
      </w:r>
    </w:p>
    <w:p w14:paraId="065F941E" w14:textId="77777777" w:rsidR="00F95169" w:rsidRDefault="00F95169" w:rsidP="00F95169">
      <w:pPr>
        <w:numPr>
          <w:ilvl w:val="0"/>
          <w:numId w:val="38"/>
        </w:numPr>
        <w:spacing w:after="206" w:line="310" w:lineRule="auto"/>
        <w:ind w:hanging="225"/>
        <w:jc w:val="both"/>
      </w:pPr>
      <w:r>
        <w:t>Finalidade do consórcio;</w:t>
      </w:r>
    </w:p>
    <w:p w14:paraId="1BC1FBC6" w14:textId="77777777" w:rsidR="00F95169" w:rsidRDefault="00F95169" w:rsidP="00F95169">
      <w:pPr>
        <w:numPr>
          <w:ilvl w:val="0"/>
          <w:numId w:val="38"/>
        </w:numPr>
        <w:spacing w:after="206" w:line="310" w:lineRule="auto"/>
        <w:ind w:hanging="225"/>
        <w:jc w:val="both"/>
      </w:pPr>
      <w:r>
        <w:t>Prazo de duração do consórcio, que deve coincidir, no mínimo, com o prazo de vigência contratual;</w:t>
      </w:r>
    </w:p>
    <w:p w14:paraId="7BE4893B" w14:textId="77777777" w:rsidR="00F95169" w:rsidRDefault="00F95169" w:rsidP="00F95169">
      <w:pPr>
        <w:numPr>
          <w:ilvl w:val="0"/>
          <w:numId w:val="38"/>
        </w:numPr>
        <w:spacing w:after="206" w:line="310" w:lineRule="auto"/>
        <w:ind w:hanging="225"/>
        <w:jc w:val="both"/>
      </w:pPr>
      <w:r>
        <w:t>Endereço do consórcio e o foro competente para dirimir eventuais demandas entre os consorciados;</w:t>
      </w:r>
    </w:p>
    <w:p w14:paraId="0971A661" w14:textId="77777777" w:rsidR="00F95169" w:rsidRDefault="00F95169" w:rsidP="00F95169">
      <w:pPr>
        <w:numPr>
          <w:ilvl w:val="0"/>
          <w:numId w:val="38"/>
        </w:numPr>
        <w:spacing w:after="206" w:line="310" w:lineRule="auto"/>
        <w:ind w:hanging="225"/>
        <w:jc w:val="both"/>
      </w:pPr>
      <w:r>
        <w:t>Definição das obrigações e responsabilidades de cada consorciado e das prestações específicas;</w:t>
      </w:r>
    </w:p>
    <w:p w14:paraId="68089A26" w14:textId="77777777" w:rsidR="00F95169" w:rsidRDefault="00F95169" w:rsidP="00F95169">
      <w:pPr>
        <w:numPr>
          <w:ilvl w:val="0"/>
          <w:numId w:val="38"/>
        </w:numPr>
        <w:spacing w:after="0" w:line="310"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2D0E8583" w14:textId="77777777" w:rsidR="00F95169" w:rsidRDefault="00F95169" w:rsidP="00F95169">
      <w:pPr>
        <w:numPr>
          <w:ilvl w:val="0"/>
          <w:numId w:val="38"/>
        </w:numPr>
        <w:spacing w:after="0" w:line="310"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124C709" w14:textId="77777777" w:rsidR="00F95169" w:rsidRDefault="00F95169" w:rsidP="00F95169">
      <w:pPr>
        <w:numPr>
          <w:ilvl w:val="0"/>
          <w:numId w:val="38"/>
        </w:numPr>
        <w:spacing w:after="206" w:line="310"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AF472F2" w14:textId="77777777" w:rsidR="00F95169" w:rsidRDefault="00F95169" w:rsidP="00F95169">
      <w:pPr>
        <w:ind w:left="1195"/>
      </w:pPr>
      <w:r>
        <w:rPr>
          <w:rFonts w:ascii="Calibri" w:eastAsia="Calibri" w:hAnsi="Calibri" w:cs="Calibri"/>
          <w:b/>
        </w:rPr>
        <w:lastRenderedPageBreak/>
        <w:t>8.22.2.</w:t>
      </w:r>
      <w:r>
        <w:t xml:space="preserve"> O licitante vencedor é obrigado a promover, antes da celebração da contratação, a constituição e o registro do consórcio, nos termos de seu compromisso de constituição.</w:t>
      </w:r>
    </w:p>
    <w:p w14:paraId="2EEA7D1D" w14:textId="77777777" w:rsidR="00F95169" w:rsidRDefault="00F95169" w:rsidP="00F95169">
      <w:pPr>
        <w:spacing w:after="0"/>
        <w:ind w:left="1195" w:right="127"/>
      </w:pPr>
      <w:r>
        <w:rPr>
          <w:rFonts w:ascii="Calibri" w:eastAsia="Calibri" w:hAnsi="Calibri" w:cs="Calibri"/>
          <w:b/>
        </w:rPr>
        <w:t>8.22.3.</w:t>
      </w:r>
      <w: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74CE9B26" w14:textId="77777777" w:rsidR="00F95169" w:rsidRDefault="00F95169" w:rsidP="00F95169">
      <w:pPr>
        <w:ind w:left="1195"/>
      </w:pPr>
      <w:r>
        <w:t>14.133/2021.</w:t>
      </w:r>
    </w:p>
    <w:p w14:paraId="3522E3F0" w14:textId="77777777" w:rsidR="00F95169" w:rsidRDefault="00F95169" w:rsidP="00F95169">
      <w:pPr>
        <w:ind w:left="1195"/>
      </w:pPr>
      <w:r>
        <w:rPr>
          <w:rFonts w:ascii="Calibri" w:eastAsia="Calibri" w:hAnsi="Calibri" w:cs="Calibri"/>
          <w:b/>
        </w:rPr>
        <w:t xml:space="preserve">8.22.4. </w:t>
      </w:r>
      <w:r>
        <w:t>A inabilitação de qualquer consorciado acarretará a automática inabilitação do consórcio.</w:t>
      </w:r>
    </w:p>
    <w:p w14:paraId="168F2DA8" w14:textId="77777777" w:rsidR="00F95169" w:rsidRDefault="00F95169" w:rsidP="00F95169">
      <w:pPr>
        <w:ind w:left="610"/>
      </w:pPr>
      <w:r>
        <w:rPr>
          <w:rFonts w:ascii="Calibri" w:eastAsia="Calibri" w:hAnsi="Calibri" w:cs="Calibri"/>
          <w:b/>
        </w:rPr>
        <w:t xml:space="preserve">8.23. </w:t>
      </w:r>
      <w:r>
        <w:t>Tratando-se de cooperativas, será exigida a seguinte documentação complementar, para evidenciar a observância do disposto no art. 16 da Lei nº 14.133, de 2021:</w:t>
      </w:r>
    </w:p>
    <w:p w14:paraId="13E8ABDC" w14:textId="1DE38022" w:rsidR="00F95169" w:rsidRDefault="00F95169" w:rsidP="0052400C">
      <w:pPr>
        <w:numPr>
          <w:ilvl w:val="2"/>
          <w:numId w:val="39"/>
        </w:numPr>
        <w:spacing w:after="247" w:line="310" w:lineRule="auto"/>
        <w:ind w:left="1180" w:firstLine="58"/>
        <w:jc w:val="both"/>
      </w:pPr>
      <w:r>
        <w:t xml:space="preserve">A relação dos cooperados que atendem aos requisitos técnicos exigidos para a contratação e que executarão ocontrato, com as respectivas atas de inscrição, respeitado o disposto nos </w:t>
      </w:r>
      <w:r w:rsidRPr="00E073B2">
        <w:rPr>
          <w:color w:val="00007F"/>
          <w:u w:val="single" w:color="000000"/>
        </w:rPr>
        <w:t>arts. 4º</w:t>
      </w:r>
      <w:r w:rsidRPr="00E073B2">
        <w:rPr>
          <w:color w:val="00007F"/>
        </w:rPr>
        <w:t xml:space="preserve">, </w:t>
      </w:r>
      <w:r w:rsidRPr="00E073B2">
        <w:rPr>
          <w:color w:val="00007F"/>
          <w:u w:val="single" w:color="00007F"/>
        </w:rPr>
        <w:t>inciso XI, 21, inciso I</w:t>
      </w:r>
      <w:r w:rsidRPr="00E073B2">
        <w:rPr>
          <w:color w:val="00007F"/>
        </w:rPr>
        <w:t xml:space="preserve"> </w:t>
      </w:r>
      <w:r>
        <w:t xml:space="preserve">e </w:t>
      </w:r>
      <w:r w:rsidRPr="00E073B2">
        <w:rPr>
          <w:color w:val="00007F"/>
          <w:u w:val="single" w:color="000000"/>
        </w:rPr>
        <w:t>42, §§2º a 6º da</w:t>
      </w:r>
      <w:r w:rsidR="00E073B2">
        <w:rPr>
          <w:color w:val="00007F"/>
          <w:u w:val="single" w:color="000000"/>
        </w:rPr>
        <w:t xml:space="preserve"> </w:t>
      </w:r>
      <w:r w:rsidRPr="00E073B2">
        <w:rPr>
          <w:color w:val="00007F"/>
          <w:u w:val="single" w:color="000000"/>
        </w:rPr>
        <w:t>Lei n. 5.764, de 1971</w:t>
      </w:r>
      <w:r>
        <w:t>;</w:t>
      </w:r>
    </w:p>
    <w:p w14:paraId="6015D45D" w14:textId="77777777" w:rsidR="00F95169" w:rsidRDefault="00F95169" w:rsidP="00F95169">
      <w:pPr>
        <w:numPr>
          <w:ilvl w:val="2"/>
          <w:numId w:val="39"/>
        </w:numPr>
        <w:spacing w:after="206" w:line="310" w:lineRule="auto"/>
        <w:ind w:hanging="600"/>
        <w:jc w:val="both"/>
      </w:pPr>
      <w:r>
        <w:t>A declaração de regularidade de situação do contribuinte individual – DRSCI, para cada um dos cooperadosindicados;</w:t>
      </w:r>
    </w:p>
    <w:p w14:paraId="4080CB87" w14:textId="77777777" w:rsidR="00F95169" w:rsidRDefault="00F95169" w:rsidP="00F95169">
      <w:pPr>
        <w:numPr>
          <w:ilvl w:val="2"/>
          <w:numId w:val="39"/>
        </w:numPr>
        <w:spacing w:after="206" w:line="310" w:lineRule="auto"/>
        <w:ind w:hanging="600"/>
        <w:jc w:val="both"/>
      </w:pPr>
      <w:r>
        <w:t>Regimento dos fundos instituídos pelos cooperados, com a ata da assembleia;</w:t>
      </w:r>
    </w:p>
    <w:p w14:paraId="280CC86B" w14:textId="77777777" w:rsidR="00F95169" w:rsidRDefault="00F95169" w:rsidP="00F95169">
      <w:pPr>
        <w:numPr>
          <w:ilvl w:val="2"/>
          <w:numId w:val="39"/>
        </w:numPr>
        <w:spacing w:after="206" w:line="310" w:lineRule="auto"/>
        <w:ind w:hanging="600"/>
        <w:jc w:val="both"/>
      </w:pPr>
      <w:r>
        <w:t>Edital de convocação e ata da última assembleia geral, e registro de presença dos cooperados presentes nessaassembleia;</w:t>
      </w:r>
    </w:p>
    <w:p w14:paraId="0D718A90" w14:textId="77777777" w:rsidR="00F95169" w:rsidRDefault="00F95169" w:rsidP="00F95169">
      <w:pPr>
        <w:numPr>
          <w:ilvl w:val="2"/>
          <w:numId w:val="39"/>
        </w:numPr>
        <w:spacing w:after="206" w:line="310" w:lineRule="auto"/>
        <w:ind w:hanging="600"/>
        <w:jc w:val="both"/>
      </w:pPr>
      <w:r>
        <w:t>Ata da reunião em que os cooperados autorizaram a cooperativa a contratar o objeto da licitação;</w:t>
      </w:r>
    </w:p>
    <w:p w14:paraId="57DD7A0C" w14:textId="77777777" w:rsidR="00F95169" w:rsidRDefault="00F95169" w:rsidP="00F95169">
      <w:pPr>
        <w:numPr>
          <w:ilvl w:val="2"/>
          <w:numId w:val="39"/>
        </w:numPr>
        <w:spacing w:after="206" w:line="310" w:lineRule="auto"/>
        <w:ind w:hanging="600"/>
        <w:jc w:val="both"/>
      </w:pPr>
      <w:r>
        <w:t xml:space="preserve">A última auditoria contábil-financeira da cooperativa, conforme dispõe o </w:t>
      </w:r>
      <w:r>
        <w:rPr>
          <w:color w:val="00007F"/>
          <w:u w:val="single" w:color="000000"/>
        </w:rPr>
        <w:t>art. 112 da Lei n. 5.76</w:t>
      </w:r>
      <w:r>
        <w:rPr>
          <w:color w:val="00007F"/>
        </w:rPr>
        <w:t xml:space="preserve">4, </w:t>
      </w:r>
      <w:r>
        <w:rPr>
          <w:color w:val="00007F"/>
          <w:u w:val="single" w:color="00007F"/>
        </w:rPr>
        <w:t>de 1971</w:t>
      </w:r>
      <w:r>
        <w:t>, ou uma declaração, sob as penas da lei, de que tal auditoria não foi exigida pelo órgão fiscalizador;</w:t>
      </w:r>
    </w:p>
    <w:p w14:paraId="669FFFFD" w14:textId="77777777" w:rsidR="00F95169" w:rsidRDefault="00F95169" w:rsidP="00F95169">
      <w:pPr>
        <w:numPr>
          <w:ilvl w:val="2"/>
          <w:numId w:val="39"/>
        </w:numPr>
        <w:spacing w:after="206" w:line="310" w:lineRule="auto"/>
        <w:ind w:hanging="600"/>
        <w:jc w:val="both"/>
      </w:pPr>
      <w: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32C80C0" w14:textId="77777777" w:rsidR="00F95169" w:rsidRDefault="00F95169" w:rsidP="00F95169">
      <w:pPr>
        <w:pStyle w:val="Ttulo2"/>
      </w:pPr>
      <w:r>
        <w:t xml:space="preserve">9. Estimativas do valor de contração </w:t>
      </w:r>
    </w:p>
    <w:p w14:paraId="7D54188B" w14:textId="77777777" w:rsidR="00F95169" w:rsidRDefault="00F95169" w:rsidP="00F95169">
      <w:pPr>
        <w:ind w:left="715"/>
      </w:pPr>
      <w:r>
        <w:rPr>
          <w:rFonts w:ascii="Calibri" w:eastAsia="Calibri" w:hAnsi="Calibri" w:cs="Calibri"/>
          <w:b/>
        </w:rPr>
        <w:t xml:space="preserve">9.1. </w:t>
      </w:r>
      <w: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E3E81B0" w14:textId="77777777" w:rsidR="00F95169" w:rsidRDefault="00F95169" w:rsidP="00F95169">
      <w:pPr>
        <w:pStyle w:val="Ttulo2"/>
      </w:pPr>
      <w:r>
        <w:t xml:space="preserve">10. Adequação Orçamentária </w:t>
      </w:r>
    </w:p>
    <w:p w14:paraId="5F01F3B5" w14:textId="77777777" w:rsidR="00F95169" w:rsidRDefault="00F95169" w:rsidP="00F95169">
      <w:pPr>
        <w:ind w:left="715"/>
      </w:pPr>
      <w:r>
        <w:rPr>
          <w:rFonts w:ascii="Calibri" w:eastAsia="Calibri" w:hAnsi="Calibri" w:cs="Calibri"/>
          <w:b/>
        </w:rPr>
        <w:t>10.1.</w:t>
      </w:r>
      <w:r>
        <w:t xml:space="preserve"> As despesas decorrentes da presente contratação correrão à conta de recursos específicos consignados no Orçamento do Estado. </w:t>
      </w:r>
    </w:p>
    <w:p w14:paraId="68EF5E7D" w14:textId="77777777" w:rsidR="00F95169" w:rsidRDefault="00F95169" w:rsidP="00F95169">
      <w:pPr>
        <w:ind w:left="715"/>
      </w:pPr>
      <w:r>
        <w:rPr>
          <w:rFonts w:ascii="Calibri" w:eastAsia="Calibri" w:hAnsi="Calibri" w:cs="Calibri"/>
          <w:b/>
        </w:rPr>
        <w:t>10.2.</w:t>
      </w:r>
      <w:r>
        <w:t xml:space="preserve"> No presente exercício, a contratação será atendida pela seguinte dotação:</w:t>
      </w:r>
    </w:p>
    <w:p w14:paraId="4208C54A" w14:textId="77777777" w:rsidR="00F95169" w:rsidRDefault="00F95169" w:rsidP="00F95169">
      <w:pPr>
        <w:ind w:left="1315"/>
      </w:pPr>
      <w:r>
        <w:rPr>
          <w:rFonts w:ascii="Calibri" w:eastAsia="Calibri" w:hAnsi="Calibri" w:cs="Calibri"/>
          <w:b/>
        </w:rPr>
        <w:t xml:space="preserve">10.2.1. </w:t>
      </w:r>
      <w:r>
        <w:t>Gestão/Unidade: 092301;</w:t>
      </w:r>
    </w:p>
    <w:p w14:paraId="65858697" w14:textId="77777777" w:rsidR="00F95169" w:rsidRDefault="00F95169" w:rsidP="00F95169">
      <w:pPr>
        <w:ind w:left="1315"/>
      </w:pPr>
      <w:r>
        <w:rPr>
          <w:rFonts w:ascii="Calibri" w:eastAsia="Calibri" w:hAnsi="Calibri" w:cs="Calibri"/>
          <w:b/>
        </w:rPr>
        <w:t>10.2.2.</w:t>
      </w:r>
      <w:r>
        <w:t xml:space="preserve"> Fonte de Recursos: 165.910.001;</w:t>
      </w:r>
    </w:p>
    <w:p w14:paraId="4E893F79" w14:textId="77777777" w:rsidR="00F95169" w:rsidRDefault="00F95169" w:rsidP="00F95169">
      <w:pPr>
        <w:ind w:left="1315"/>
      </w:pPr>
      <w:r>
        <w:rPr>
          <w:rFonts w:ascii="Calibri" w:eastAsia="Calibri" w:hAnsi="Calibri" w:cs="Calibri"/>
          <w:b/>
        </w:rPr>
        <w:lastRenderedPageBreak/>
        <w:t xml:space="preserve">10.2.3. </w:t>
      </w:r>
      <w:r>
        <w:t>Programa de Trabalho: PTRES 095715;</w:t>
      </w:r>
    </w:p>
    <w:p w14:paraId="0254DF06" w14:textId="77777777" w:rsidR="00F95169" w:rsidRDefault="00F95169" w:rsidP="00F95169">
      <w:pPr>
        <w:ind w:left="1315"/>
      </w:pPr>
      <w:r>
        <w:rPr>
          <w:rFonts w:ascii="Calibri" w:eastAsia="Calibri" w:hAnsi="Calibri" w:cs="Calibri"/>
          <w:b/>
        </w:rPr>
        <w:t xml:space="preserve">10.2.4. </w:t>
      </w:r>
      <w:r>
        <w:t>Elemento de Despesa: 33903030;</w:t>
      </w:r>
    </w:p>
    <w:p w14:paraId="0CFCA966" w14:textId="77777777" w:rsidR="00F95169" w:rsidRDefault="00F95169" w:rsidP="00F95169">
      <w:pPr>
        <w:ind w:left="1315"/>
      </w:pPr>
      <w:r>
        <w:rPr>
          <w:rFonts w:ascii="Calibri" w:eastAsia="Calibri" w:hAnsi="Calibri" w:cs="Calibri"/>
          <w:b/>
        </w:rPr>
        <w:t xml:space="preserve">10.2.5. </w:t>
      </w:r>
      <w:r>
        <w:t>Plano Interno: N/A</w:t>
      </w:r>
    </w:p>
    <w:p w14:paraId="53FB54B8" w14:textId="77777777" w:rsidR="00F95169" w:rsidRDefault="00F95169" w:rsidP="00F95169">
      <w:pPr>
        <w:spacing w:after="162"/>
        <w:ind w:left="715"/>
      </w:pPr>
      <w:r>
        <w:rPr>
          <w:rFonts w:ascii="Calibri" w:eastAsia="Calibri" w:hAnsi="Calibri" w:cs="Calibri"/>
          <w:b/>
        </w:rPr>
        <w:t xml:space="preserve">10.3. </w:t>
      </w:r>
      <w: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BEDFD2F" w14:textId="77777777" w:rsidR="00F95169" w:rsidRDefault="00F95169" w:rsidP="00F95169">
      <w:pPr>
        <w:spacing w:after="196"/>
        <w:ind w:left="705"/>
      </w:pPr>
      <w:r>
        <w:rPr>
          <w:rFonts w:ascii="Calibri" w:eastAsia="Calibri" w:hAnsi="Calibri" w:cs="Calibri"/>
        </w:rPr>
        <w:t xml:space="preserve"> </w:t>
      </w:r>
    </w:p>
    <w:p w14:paraId="2416E9A4" w14:textId="77777777" w:rsidR="00F95169" w:rsidRDefault="00F95169" w:rsidP="00F95169">
      <w:pPr>
        <w:spacing w:after="0" w:line="473" w:lineRule="auto"/>
        <w:ind w:right="10355"/>
      </w:pPr>
      <w:r>
        <w:rPr>
          <w:rFonts w:ascii="Calibri" w:eastAsia="Calibri" w:hAnsi="Calibri" w:cs="Calibri"/>
        </w:rPr>
        <w:t xml:space="preserve">  </w:t>
      </w:r>
    </w:p>
    <w:p w14:paraId="1E0DEBE8" w14:textId="77777777" w:rsidR="00F95169" w:rsidRDefault="00F95169" w:rsidP="00F95169">
      <w:pPr>
        <w:spacing w:after="196"/>
      </w:pPr>
      <w:r>
        <w:rPr>
          <w:rFonts w:ascii="Calibri" w:eastAsia="Calibri" w:hAnsi="Calibri" w:cs="Calibri"/>
        </w:rPr>
        <w:t xml:space="preserve"> </w:t>
      </w:r>
    </w:p>
    <w:p w14:paraId="171FE705" w14:textId="77777777" w:rsidR="00F95169" w:rsidRDefault="00F95169" w:rsidP="00F95169">
      <w:pPr>
        <w:spacing w:after="196"/>
      </w:pPr>
      <w:r>
        <w:rPr>
          <w:rFonts w:ascii="Calibri" w:eastAsia="Calibri" w:hAnsi="Calibri" w:cs="Calibri"/>
        </w:rPr>
        <w:t xml:space="preserve"> </w:t>
      </w:r>
    </w:p>
    <w:p w14:paraId="3DEE6616" w14:textId="77777777" w:rsidR="00F95169" w:rsidRDefault="00F95169" w:rsidP="00F95169">
      <w:pPr>
        <w:spacing w:after="196"/>
      </w:pPr>
      <w:r>
        <w:rPr>
          <w:rFonts w:ascii="Calibri" w:eastAsia="Calibri" w:hAnsi="Calibri" w:cs="Calibri"/>
        </w:rPr>
        <w:t xml:space="preserve"> </w:t>
      </w:r>
    </w:p>
    <w:p w14:paraId="7DCF2777" w14:textId="77777777" w:rsidR="00F95169" w:rsidRDefault="00F95169" w:rsidP="00F95169">
      <w:pPr>
        <w:spacing w:after="0"/>
      </w:pPr>
      <w:r>
        <w:rPr>
          <w:rFonts w:ascii="Calibri" w:eastAsia="Calibri" w:hAnsi="Calibri" w:cs="Calibri"/>
        </w:rPr>
        <w:t xml:space="preserve"> </w:t>
      </w:r>
    </w:p>
    <w:p w14:paraId="0F29F965" w14:textId="77777777" w:rsidR="00F95169" w:rsidRPr="00E073B2" w:rsidRDefault="00F95169" w:rsidP="00E073B2">
      <w:pPr>
        <w:spacing w:after="110"/>
        <w:ind w:left="-5"/>
        <w:rPr>
          <w:rFonts w:ascii="Calibri" w:eastAsia="Calibri" w:hAnsi="Calibri" w:cs="Calibri"/>
          <w:b/>
          <w:sz w:val="27"/>
        </w:rPr>
      </w:pPr>
      <w:r w:rsidRPr="00E073B2">
        <w:rPr>
          <w:rFonts w:ascii="Calibri" w:eastAsia="Calibri" w:hAnsi="Calibri" w:cs="Calibri"/>
          <w:b/>
          <w:sz w:val="27"/>
        </w:rPr>
        <w:t>2. Modelo Padrão Adotado</w:t>
      </w:r>
    </w:p>
    <w:p w14:paraId="5851403A" w14:textId="77777777" w:rsidR="00F95169" w:rsidRDefault="00F95169" w:rsidP="00F95169">
      <w:pPr>
        <w:spacing w:after="196"/>
        <w:ind w:left="40"/>
      </w:pPr>
      <w:r>
        <w:rPr>
          <w:rFonts w:ascii="Calibri" w:eastAsia="Calibri" w:hAnsi="Calibri" w:cs="Calibri"/>
          <w:b/>
        </w:rPr>
        <w:t xml:space="preserve">Termo de Referência: </w:t>
      </w:r>
    </w:p>
    <w:p w14:paraId="4019D52D" w14:textId="77777777" w:rsidR="00F95169" w:rsidRDefault="00F95169" w:rsidP="00F95169">
      <w:pPr>
        <w:spacing w:after="0" w:line="262" w:lineRule="auto"/>
        <w:ind w:left="-5" w:right="7414"/>
      </w:pPr>
      <w:r>
        <w:rPr>
          <w:rFonts w:ascii="Calibri" w:eastAsia="Calibri" w:hAnsi="Calibri" w:cs="Calibri"/>
        </w:rPr>
        <w:t>Administração Pública do Estado São Paulo Minuta padronizada.</w:t>
      </w:r>
    </w:p>
    <w:p w14:paraId="3A13EC99" w14:textId="77777777" w:rsidR="00F95169" w:rsidRDefault="00F95169" w:rsidP="00F95169">
      <w:pPr>
        <w:spacing w:after="0" w:line="262" w:lineRule="auto"/>
        <w:ind w:left="-5"/>
      </w:pPr>
      <w:r>
        <w:rPr>
          <w:rFonts w:ascii="Calibri" w:eastAsia="Calibri" w:hAnsi="Calibri" w:cs="Calibri"/>
        </w:rPr>
        <w:t>Análise técnica: Subsecretaria de Gestão. Exame jurídico: PGE</w:t>
      </w:r>
    </w:p>
    <w:p w14:paraId="29688DD6" w14:textId="77777777" w:rsidR="00F95169" w:rsidRDefault="00F95169" w:rsidP="00F95169">
      <w:pPr>
        <w:spacing w:after="0" w:line="262" w:lineRule="auto"/>
        <w:ind w:left="-5"/>
      </w:pPr>
      <w:r>
        <w:rPr>
          <w:rFonts w:ascii="Calibri" w:eastAsia="Calibri" w:hAnsi="Calibri" w:cs="Calibri"/>
        </w:rPr>
        <w:t>Termo de Referência - Aquisição - Licitação</w:t>
      </w:r>
    </w:p>
    <w:p w14:paraId="2B1625EE" w14:textId="77777777" w:rsidR="00F95169" w:rsidRDefault="00F95169" w:rsidP="00F95169">
      <w:pPr>
        <w:spacing w:after="194" w:line="262" w:lineRule="auto"/>
        <w:ind w:left="-5"/>
      </w:pPr>
      <w:r>
        <w:rPr>
          <w:rFonts w:ascii="Calibri" w:eastAsia="Calibri" w:hAnsi="Calibri" w:cs="Calibri"/>
        </w:rPr>
        <w:t>Versão atualizada em: 05/09/2024</w:t>
      </w:r>
    </w:p>
    <w:p w14:paraId="0BB9F77A" w14:textId="77777777" w:rsidR="00F95169" w:rsidRDefault="00F95169" w:rsidP="00F95169">
      <w:pPr>
        <w:spacing w:after="168"/>
      </w:pPr>
      <w:r>
        <w:rPr>
          <w:rFonts w:ascii="Calibri" w:eastAsia="Calibri" w:hAnsi="Calibri" w:cs="Calibri"/>
        </w:rPr>
        <w:t xml:space="preserve"> </w:t>
      </w:r>
    </w:p>
    <w:p w14:paraId="7857B8E4" w14:textId="77777777" w:rsidR="00F95169" w:rsidRDefault="00F95169" w:rsidP="00F95169">
      <w:pPr>
        <w:spacing w:after="208"/>
        <w:ind w:left="600"/>
      </w:pPr>
      <w:r>
        <w:rPr>
          <w:rFonts w:ascii="Courier New" w:eastAsia="Courier New" w:hAnsi="Courier New" w:cs="Courier New"/>
        </w:rPr>
        <w:t xml:space="preserve">  </w:t>
      </w:r>
    </w:p>
    <w:p w14:paraId="585CFE29" w14:textId="77777777" w:rsidR="00F95169" w:rsidRDefault="00F95169" w:rsidP="00F95169">
      <w:pPr>
        <w:spacing w:after="726"/>
      </w:pPr>
      <w:r>
        <w:rPr>
          <w:rFonts w:ascii="Calibri" w:eastAsia="Calibri" w:hAnsi="Calibri" w:cs="Calibri"/>
        </w:rPr>
        <w:t xml:space="preserve"> </w:t>
      </w:r>
    </w:p>
    <w:p w14:paraId="028F4423" w14:textId="77777777" w:rsidR="00F95169" w:rsidRDefault="00F95169" w:rsidP="00F95169">
      <w:pPr>
        <w:spacing w:after="110"/>
        <w:ind w:left="-5"/>
      </w:pPr>
      <w:r>
        <w:rPr>
          <w:rFonts w:ascii="Calibri" w:eastAsia="Calibri" w:hAnsi="Calibri" w:cs="Calibri"/>
          <w:b/>
          <w:sz w:val="27"/>
        </w:rPr>
        <w:t>3. Nível de acesso</w:t>
      </w:r>
    </w:p>
    <w:p w14:paraId="4D35B301" w14:textId="77777777" w:rsidR="00F95169" w:rsidRDefault="00F95169" w:rsidP="00F95169">
      <w:pPr>
        <w:spacing w:after="724" w:line="262" w:lineRule="auto"/>
        <w:ind w:left="-5"/>
      </w:pPr>
      <w:r>
        <w:rPr>
          <w:rFonts w:ascii="Calibri" w:eastAsia="Calibri" w:hAnsi="Calibri" w:cs="Calibri"/>
        </w:rPr>
        <w:t>Este documento tem nível de acesso público visto que não contém dados pessoais protegidos nem informações restritas ou sigilosas.</w:t>
      </w:r>
    </w:p>
    <w:p w14:paraId="2021015D" w14:textId="77777777" w:rsidR="00F95169" w:rsidRPr="00E073B2" w:rsidRDefault="00F95169" w:rsidP="00E073B2">
      <w:pPr>
        <w:spacing w:after="110"/>
        <w:ind w:left="-5"/>
        <w:rPr>
          <w:rFonts w:ascii="Calibri" w:eastAsia="Calibri" w:hAnsi="Calibri" w:cs="Calibri"/>
          <w:b/>
          <w:sz w:val="27"/>
        </w:rPr>
      </w:pPr>
      <w:r w:rsidRPr="00E073B2">
        <w:rPr>
          <w:rFonts w:ascii="Calibri" w:eastAsia="Calibri" w:hAnsi="Calibri" w:cs="Calibri"/>
          <w:b/>
          <w:sz w:val="27"/>
        </w:rPr>
        <w:t>4. Responsáveis</w:t>
      </w:r>
    </w:p>
    <w:p w14:paraId="2D3E08A8" w14:textId="77777777" w:rsidR="00F95169" w:rsidRDefault="00F95169" w:rsidP="00F95169">
      <w:pPr>
        <w:spacing w:after="83" w:line="262" w:lineRule="auto"/>
        <w:ind w:left="-5"/>
      </w:pPr>
      <w:r>
        <w:rPr>
          <w:rFonts w:ascii="Calibri" w:eastAsia="Calibri" w:hAnsi="Calibri" w:cs="Calibri"/>
        </w:rPr>
        <w:t xml:space="preserve">Todas as assinaturas eletrônicas seguem o horário oficial de Brasília e fundamentam-se no §3º do Art. 4º do </w:t>
      </w:r>
      <w:hyperlink r:id="rId24">
        <w:r>
          <w:rPr>
            <w:rFonts w:ascii="Calibri" w:eastAsia="Calibri" w:hAnsi="Calibri" w:cs="Calibri"/>
            <w:color w:val="0000FF"/>
            <w:u w:val="single" w:color="0000FF"/>
          </w:rPr>
          <w:t xml:space="preserve">Decreto nº 10.543, de 13 de novembro de </w:t>
        </w:r>
      </w:hyperlink>
      <w:hyperlink r:id="rId25">
        <w:r>
          <w:rPr>
            <w:rFonts w:ascii="Calibri" w:eastAsia="Calibri" w:hAnsi="Calibri" w:cs="Calibri"/>
            <w:color w:val="0000FF"/>
            <w:u w:val="single" w:color="0000FF"/>
          </w:rPr>
          <w:t>2020</w:t>
        </w:r>
      </w:hyperlink>
      <w:hyperlink r:id="rId26">
        <w:r>
          <w:rPr>
            <w:rFonts w:ascii="Calibri" w:eastAsia="Calibri" w:hAnsi="Calibri" w:cs="Calibri"/>
          </w:rPr>
          <w:t>.</w:t>
        </w:r>
      </w:hyperlink>
    </w:p>
    <w:p w14:paraId="3FDECD87" w14:textId="77777777" w:rsidR="00F95169" w:rsidRDefault="00F95169" w:rsidP="00F95169">
      <w:pPr>
        <w:spacing w:after="54"/>
        <w:ind w:right="7"/>
        <w:jc w:val="center"/>
      </w:pPr>
      <w:r>
        <w:rPr>
          <w:rFonts w:ascii="Calibri" w:eastAsia="Calibri" w:hAnsi="Calibri" w:cs="Calibri"/>
        </w:rPr>
        <w:t xml:space="preserve"> </w:t>
      </w:r>
    </w:p>
    <w:p w14:paraId="617F8C3B" w14:textId="77777777" w:rsidR="00F95169" w:rsidRDefault="00F95169" w:rsidP="00F95169">
      <w:pPr>
        <w:spacing w:after="54"/>
        <w:ind w:right="7"/>
        <w:jc w:val="center"/>
      </w:pPr>
      <w:r>
        <w:rPr>
          <w:rFonts w:ascii="Calibri" w:eastAsia="Calibri" w:hAnsi="Calibri" w:cs="Calibri"/>
        </w:rPr>
        <w:t xml:space="preserve"> </w:t>
      </w:r>
    </w:p>
    <w:p w14:paraId="7533AB9E" w14:textId="77777777" w:rsidR="00F95169" w:rsidRDefault="00F95169" w:rsidP="00F95169">
      <w:pPr>
        <w:spacing w:after="54"/>
        <w:ind w:right="7"/>
        <w:jc w:val="center"/>
      </w:pPr>
      <w:r>
        <w:rPr>
          <w:rFonts w:ascii="Calibri" w:eastAsia="Calibri" w:hAnsi="Calibri" w:cs="Calibri"/>
        </w:rPr>
        <w:t xml:space="preserve"> </w:t>
      </w:r>
    </w:p>
    <w:p w14:paraId="5A4BB3B9" w14:textId="77777777" w:rsidR="00F95169" w:rsidRDefault="00F95169" w:rsidP="00F95169">
      <w:pPr>
        <w:spacing w:after="95"/>
        <w:ind w:right="7"/>
        <w:jc w:val="center"/>
      </w:pPr>
      <w:r>
        <w:rPr>
          <w:rFonts w:ascii="Calibri" w:eastAsia="Calibri" w:hAnsi="Calibri" w:cs="Calibri"/>
        </w:rPr>
        <w:t xml:space="preserve"> </w:t>
      </w:r>
    </w:p>
    <w:p w14:paraId="253AACA1" w14:textId="77777777" w:rsidR="00F95169" w:rsidRDefault="00F95169" w:rsidP="00F95169">
      <w:pPr>
        <w:pStyle w:val="Ttulo2"/>
        <w:spacing w:after="18"/>
        <w:ind w:right="7"/>
        <w:jc w:val="center"/>
      </w:pPr>
      <w:r>
        <w:rPr>
          <w:rFonts w:ascii="Calibri" w:eastAsia="Calibri" w:hAnsi="Calibri" w:cs="Calibri"/>
          <w:sz w:val="22"/>
        </w:rPr>
        <w:t>ANA CLAUDIA DOS SANTOS OLIVEIRA</w:t>
      </w:r>
    </w:p>
    <w:p w14:paraId="56FD6FF5" w14:textId="77777777" w:rsidR="00F95169" w:rsidRDefault="00F95169" w:rsidP="00F95169">
      <w:pPr>
        <w:spacing w:after="38"/>
        <w:ind w:left="10" w:right="8"/>
        <w:jc w:val="center"/>
      </w:pPr>
      <w:r>
        <w:rPr>
          <w:rFonts w:ascii="Calibri" w:eastAsia="Calibri" w:hAnsi="Calibri" w:cs="Calibri"/>
        </w:rPr>
        <w:t>Op. Micro Pl</w:t>
      </w:r>
    </w:p>
    <w:p w14:paraId="127D5020" w14:textId="0A90CE22" w:rsidR="00F95169" w:rsidRDefault="00F95169" w:rsidP="00F95169">
      <w:pPr>
        <w:spacing w:after="54"/>
        <w:ind w:right="7"/>
        <w:jc w:val="center"/>
      </w:pPr>
    </w:p>
    <w:p w14:paraId="6C778A01" w14:textId="77777777" w:rsidR="00F95169" w:rsidRDefault="00F95169" w:rsidP="00F95169">
      <w:pPr>
        <w:spacing w:after="114"/>
        <w:ind w:right="7"/>
        <w:jc w:val="center"/>
      </w:pPr>
      <w:r>
        <w:rPr>
          <w:rFonts w:ascii="Calibri" w:eastAsia="Calibri" w:hAnsi="Calibri" w:cs="Calibri"/>
        </w:rPr>
        <w:t xml:space="preserve"> </w:t>
      </w:r>
    </w:p>
    <w:p w14:paraId="400BF9DF" w14:textId="77777777" w:rsidR="00F95169" w:rsidRDefault="00F95169" w:rsidP="00F95169">
      <w:pPr>
        <w:spacing w:after="54"/>
        <w:ind w:right="7"/>
        <w:jc w:val="center"/>
      </w:pPr>
      <w:r>
        <w:rPr>
          <w:rFonts w:ascii="Calibri" w:eastAsia="Calibri" w:hAnsi="Calibri" w:cs="Calibri"/>
        </w:rPr>
        <w:t xml:space="preserve"> </w:t>
      </w:r>
    </w:p>
    <w:p w14:paraId="267DC910" w14:textId="77777777" w:rsidR="00F95169" w:rsidRDefault="00F95169" w:rsidP="00F95169">
      <w:pPr>
        <w:spacing w:after="54"/>
        <w:ind w:right="7"/>
        <w:jc w:val="center"/>
      </w:pPr>
      <w:r>
        <w:rPr>
          <w:rFonts w:ascii="Calibri" w:eastAsia="Calibri" w:hAnsi="Calibri" w:cs="Calibri"/>
        </w:rPr>
        <w:t xml:space="preserve"> </w:t>
      </w:r>
    </w:p>
    <w:p w14:paraId="4297379D" w14:textId="77777777" w:rsidR="00F95169" w:rsidRDefault="00F95169" w:rsidP="00F95169">
      <w:pPr>
        <w:spacing w:after="95"/>
        <w:ind w:right="7"/>
        <w:jc w:val="center"/>
      </w:pPr>
      <w:r>
        <w:rPr>
          <w:rFonts w:ascii="Calibri" w:eastAsia="Calibri" w:hAnsi="Calibri" w:cs="Calibri"/>
        </w:rPr>
        <w:t xml:space="preserve"> </w:t>
      </w:r>
    </w:p>
    <w:p w14:paraId="3E3D62D8" w14:textId="77777777" w:rsidR="00F95169" w:rsidRDefault="00F95169" w:rsidP="00F95169">
      <w:pPr>
        <w:pStyle w:val="Ttulo2"/>
        <w:spacing w:after="18"/>
        <w:ind w:right="7"/>
        <w:jc w:val="center"/>
      </w:pPr>
      <w:r>
        <w:rPr>
          <w:rFonts w:ascii="Calibri" w:eastAsia="Calibri" w:hAnsi="Calibri" w:cs="Calibri"/>
          <w:sz w:val="22"/>
        </w:rPr>
        <w:t>MARIA MITIKO HIRAISHI</w:t>
      </w:r>
    </w:p>
    <w:p w14:paraId="5405C605" w14:textId="77777777" w:rsidR="00F95169" w:rsidRDefault="00F95169" w:rsidP="00F95169">
      <w:pPr>
        <w:spacing w:after="38"/>
        <w:ind w:left="10" w:right="6"/>
        <w:jc w:val="center"/>
      </w:pPr>
      <w:r>
        <w:rPr>
          <w:rFonts w:ascii="Calibri" w:eastAsia="Calibri" w:hAnsi="Calibri" w:cs="Calibri"/>
        </w:rPr>
        <w:t>Equipe de apoio</w:t>
      </w:r>
    </w:p>
    <w:p w14:paraId="74D1ADF6" w14:textId="054874BF" w:rsidR="00F95169" w:rsidRDefault="00F95169" w:rsidP="00F95169">
      <w:pPr>
        <w:spacing w:after="114"/>
        <w:ind w:right="7"/>
        <w:jc w:val="center"/>
      </w:pPr>
    </w:p>
    <w:p w14:paraId="2B0BB18D" w14:textId="77777777" w:rsidR="00F95169" w:rsidRDefault="00F95169" w:rsidP="00F95169">
      <w:pPr>
        <w:spacing w:after="54"/>
        <w:ind w:right="7"/>
        <w:jc w:val="center"/>
      </w:pPr>
      <w:r>
        <w:rPr>
          <w:rFonts w:ascii="Calibri" w:eastAsia="Calibri" w:hAnsi="Calibri" w:cs="Calibri"/>
        </w:rPr>
        <w:t xml:space="preserve"> </w:t>
      </w:r>
    </w:p>
    <w:p w14:paraId="7AA7395F" w14:textId="77777777" w:rsidR="00F95169" w:rsidRDefault="00F95169" w:rsidP="00F95169">
      <w:pPr>
        <w:spacing w:after="54"/>
        <w:ind w:right="7"/>
        <w:jc w:val="center"/>
      </w:pPr>
      <w:r>
        <w:rPr>
          <w:rFonts w:ascii="Calibri" w:eastAsia="Calibri" w:hAnsi="Calibri" w:cs="Calibri"/>
        </w:rPr>
        <w:t xml:space="preserve"> </w:t>
      </w:r>
    </w:p>
    <w:p w14:paraId="7C50F8D4" w14:textId="77777777" w:rsidR="00F95169" w:rsidRDefault="00F95169" w:rsidP="00F95169">
      <w:pPr>
        <w:spacing w:after="54"/>
        <w:ind w:right="7"/>
        <w:jc w:val="center"/>
      </w:pPr>
      <w:r>
        <w:rPr>
          <w:rFonts w:ascii="Calibri" w:eastAsia="Calibri" w:hAnsi="Calibri" w:cs="Calibri"/>
        </w:rPr>
        <w:t xml:space="preserve"> </w:t>
      </w:r>
    </w:p>
    <w:p w14:paraId="4966DF04" w14:textId="77777777" w:rsidR="00F95169" w:rsidRDefault="00F95169" w:rsidP="00F95169">
      <w:pPr>
        <w:spacing w:after="95"/>
        <w:ind w:right="7"/>
        <w:jc w:val="center"/>
      </w:pPr>
      <w:r>
        <w:rPr>
          <w:rFonts w:ascii="Calibri" w:eastAsia="Calibri" w:hAnsi="Calibri" w:cs="Calibri"/>
        </w:rPr>
        <w:t xml:space="preserve"> </w:t>
      </w:r>
    </w:p>
    <w:p w14:paraId="0A867BFE" w14:textId="77777777" w:rsidR="00F95169" w:rsidRDefault="00F95169" w:rsidP="00F95169">
      <w:pPr>
        <w:pStyle w:val="Ttulo2"/>
        <w:spacing w:after="18"/>
        <w:ind w:right="6"/>
        <w:jc w:val="center"/>
      </w:pPr>
      <w:r>
        <w:rPr>
          <w:rFonts w:ascii="Calibri" w:eastAsia="Calibri" w:hAnsi="Calibri" w:cs="Calibri"/>
          <w:sz w:val="22"/>
        </w:rPr>
        <w:t>ERIC OKOTI YANO</w:t>
      </w:r>
    </w:p>
    <w:p w14:paraId="644F6316" w14:textId="77777777" w:rsidR="00F95169" w:rsidRDefault="00F95169" w:rsidP="00F95169">
      <w:pPr>
        <w:spacing w:after="38"/>
        <w:ind w:left="10" w:right="6"/>
        <w:jc w:val="center"/>
      </w:pPr>
      <w:r>
        <w:rPr>
          <w:rFonts w:ascii="Calibri" w:eastAsia="Calibri" w:hAnsi="Calibri" w:cs="Calibri"/>
        </w:rPr>
        <w:t>Equipe de apoio</w:t>
      </w:r>
    </w:p>
    <w:p w14:paraId="15B0F27A" w14:textId="660EE617" w:rsidR="00F95169" w:rsidRDefault="00F95169" w:rsidP="00F95169">
      <w:pPr>
        <w:spacing w:after="54"/>
        <w:ind w:right="7"/>
        <w:jc w:val="center"/>
      </w:pPr>
    </w:p>
    <w:p w14:paraId="4052FEF9" w14:textId="77777777" w:rsidR="00F95169" w:rsidRDefault="00F95169" w:rsidP="00F95169">
      <w:pPr>
        <w:spacing w:after="0"/>
        <w:ind w:right="7"/>
        <w:jc w:val="center"/>
      </w:pPr>
      <w:r>
        <w:rPr>
          <w:rFonts w:ascii="Calibri" w:eastAsia="Calibri" w:hAnsi="Calibri" w:cs="Calibri"/>
        </w:rPr>
        <w:t xml:space="preserve"> </w:t>
      </w:r>
    </w:p>
    <w:p w14:paraId="4B0C6954" w14:textId="77777777" w:rsidR="00F95169" w:rsidRDefault="00F95169" w:rsidP="00F95169">
      <w:pPr>
        <w:spacing w:after="54"/>
        <w:ind w:right="7"/>
        <w:jc w:val="center"/>
      </w:pPr>
      <w:r>
        <w:rPr>
          <w:rFonts w:ascii="Calibri" w:eastAsia="Calibri" w:hAnsi="Calibri" w:cs="Calibri"/>
        </w:rPr>
        <w:t xml:space="preserve"> </w:t>
      </w:r>
    </w:p>
    <w:p w14:paraId="3631914F" w14:textId="77777777" w:rsidR="00F95169" w:rsidRDefault="00F95169" w:rsidP="00F95169">
      <w:pPr>
        <w:spacing w:after="54"/>
        <w:ind w:right="7"/>
        <w:jc w:val="center"/>
      </w:pPr>
      <w:r>
        <w:rPr>
          <w:rFonts w:ascii="Calibri" w:eastAsia="Calibri" w:hAnsi="Calibri" w:cs="Calibri"/>
        </w:rPr>
        <w:t xml:space="preserve"> </w:t>
      </w:r>
    </w:p>
    <w:p w14:paraId="26A05CB7" w14:textId="77777777" w:rsidR="00F95169" w:rsidRDefault="00F95169" w:rsidP="00F95169">
      <w:pPr>
        <w:spacing w:after="54"/>
        <w:ind w:right="7"/>
        <w:jc w:val="center"/>
      </w:pPr>
      <w:r>
        <w:rPr>
          <w:rFonts w:ascii="Calibri" w:eastAsia="Calibri" w:hAnsi="Calibri" w:cs="Calibri"/>
        </w:rPr>
        <w:t xml:space="preserve"> </w:t>
      </w:r>
    </w:p>
    <w:p w14:paraId="7111AA39" w14:textId="77777777" w:rsidR="00F95169" w:rsidRDefault="00F95169" w:rsidP="00F95169">
      <w:pPr>
        <w:spacing w:after="95"/>
        <w:ind w:right="7"/>
        <w:jc w:val="center"/>
      </w:pPr>
      <w:r>
        <w:rPr>
          <w:rFonts w:ascii="Calibri" w:eastAsia="Calibri" w:hAnsi="Calibri" w:cs="Calibri"/>
        </w:rPr>
        <w:t xml:space="preserve"> </w:t>
      </w:r>
    </w:p>
    <w:p w14:paraId="4DBC536D" w14:textId="77777777" w:rsidR="00F95169" w:rsidRDefault="00F95169" w:rsidP="00F95169">
      <w:pPr>
        <w:spacing w:after="18"/>
        <w:ind w:left="3663"/>
      </w:pPr>
      <w:r>
        <w:rPr>
          <w:rFonts w:ascii="Calibri" w:eastAsia="Calibri" w:hAnsi="Calibri" w:cs="Calibri"/>
          <w:b/>
        </w:rPr>
        <w:t>DENNIS VICENTE DO NASCIMENTO</w:t>
      </w:r>
    </w:p>
    <w:p w14:paraId="4CD96D37" w14:textId="77777777" w:rsidR="00F95169" w:rsidRDefault="00F95169" w:rsidP="00F95169">
      <w:pPr>
        <w:spacing w:after="38"/>
        <w:ind w:left="10" w:right="6"/>
        <w:jc w:val="center"/>
      </w:pPr>
      <w:r>
        <w:rPr>
          <w:rFonts w:ascii="Calibri" w:eastAsia="Calibri" w:hAnsi="Calibri" w:cs="Calibri"/>
        </w:rPr>
        <w:t>Equipe de apoio</w:t>
      </w:r>
    </w:p>
    <w:p w14:paraId="4C3FB10B" w14:textId="77777777" w:rsidR="00F95169" w:rsidRDefault="00F95169" w:rsidP="00F95169">
      <w:pPr>
        <w:spacing w:after="54"/>
        <w:ind w:right="7"/>
        <w:jc w:val="center"/>
      </w:pPr>
      <w:r>
        <w:rPr>
          <w:rFonts w:ascii="Calibri" w:eastAsia="Calibri" w:hAnsi="Calibri" w:cs="Calibri"/>
        </w:rPr>
        <w:t xml:space="preserve"> </w:t>
      </w:r>
    </w:p>
    <w:p w14:paraId="4277D993" w14:textId="77777777" w:rsidR="00F95169" w:rsidRDefault="00F95169" w:rsidP="00F95169">
      <w:pPr>
        <w:spacing w:after="114"/>
        <w:ind w:right="7"/>
        <w:jc w:val="center"/>
      </w:pPr>
      <w:r>
        <w:rPr>
          <w:rFonts w:ascii="Calibri" w:eastAsia="Calibri" w:hAnsi="Calibri" w:cs="Calibri"/>
        </w:rPr>
        <w:t xml:space="preserve"> </w:t>
      </w:r>
    </w:p>
    <w:p w14:paraId="0AE2A96F" w14:textId="77777777" w:rsidR="00F95169" w:rsidRDefault="00F95169" w:rsidP="00F95169">
      <w:pPr>
        <w:spacing w:after="54"/>
        <w:ind w:right="7"/>
        <w:jc w:val="center"/>
      </w:pPr>
      <w:r>
        <w:rPr>
          <w:rFonts w:ascii="Calibri" w:eastAsia="Calibri" w:hAnsi="Calibri" w:cs="Calibri"/>
        </w:rPr>
        <w:t xml:space="preserve"> </w:t>
      </w:r>
    </w:p>
    <w:p w14:paraId="348AB050" w14:textId="77777777" w:rsidR="00F95169" w:rsidRDefault="00F95169" w:rsidP="00F95169">
      <w:pPr>
        <w:spacing w:after="54"/>
        <w:ind w:right="7"/>
        <w:jc w:val="center"/>
      </w:pPr>
      <w:r>
        <w:rPr>
          <w:rFonts w:ascii="Calibri" w:eastAsia="Calibri" w:hAnsi="Calibri" w:cs="Calibri"/>
        </w:rPr>
        <w:t xml:space="preserve"> </w:t>
      </w:r>
    </w:p>
    <w:p w14:paraId="479AAE40" w14:textId="77777777" w:rsidR="00F95169" w:rsidRDefault="00F95169" w:rsidP="00F95169">
      <w:pPr>
        <w:spacing w:after="54"/>
        <w:ind w:right="7"/>
        <w:jc w:val="center"/>
      </w:pPr>
      <w:r>
        <w:rPr>
          <w:rFonts w:ascii="Calibri" w:eastAsia="Calibri" w:hAnsi="Calibri" w:cs="Calibri"/>
        </w:rPr>
        <w:t xml:space="preserve"> </w:t>
      </w:r>
    </w:p>
    <w:p w14:paraId="141BA824" w14:textId="77777777" w:rsidR="00F95169" w:rsidRDefault="00F95169" w:rsidP="00F95169">
      <w:pPr>
        <w:spacing w:after="95"/>
        <w:ind w:right="7"/>
        <w:jc w:val="center"/>
      </w:pPr>
      <w:r>
        <w:rPr>
          <w:rFonts w:ascii="Calibri" w:eastAsia="Calibri" w:hAnsi="Calibri" w:cs="Calibri"/>
        </w:rPr>
        <w:t xml:space="preserve"> </w:t>
      </w:r>
    </w:p>
    <w:p w14:paraId="040E2D39" w14:textId="77777777" w:rsidR="00F95169" w:rsidRDefault="00F95169" w:rsidP="00F95169">
      <w:pPr>
        <w:pStyle w:val="Ttulo2"/>
        <w:spacing w:after="18"/>
        <w:ind w:right="7"/>
        <w:jc w:val="center"/>
      </w:pPr>
      <w:r>
        <w:rPr>
          <w:rFonts w:ascii="Calibri" w:eastAsia="Calibri" w:hAnsi="Calibri" w:cs="Calibri"/>
          <w:sz w:val="22"/>
        </w:rPr>
        <w:t>DARLENE CRUZ MOURA</w:t>
      </w:r>
    </w:p>
    <w:p w14:paraId="2EE98367" w14:textId="77777777" w:rsidR="00F95169" w:rsidRDefault="00F95169" w:rsidP="00F95169">
      <w:pPr>
        <w:spacing w:after="38"/>
        <w:ind w:left="10" w:right="7"/>
        <w:jc w:val="center"/>
      </w:pPr>
      <w:r>
        <w:rPr>
          <w:rFonts w:ascii="Calibri" w:eastAsia="Calibri" w:hAnsi="Calibri" w:cs="Calibri"/>
        </w:rPr>
        <w:t>Supervisora</w:t>
      </w:r>
    </w:p>
    <w:p w14:paraId="4F62D9E3" w14:textId="77777777" w:rsidR="00F95169" w:rsidRDefault="00F95169" w:rsidP="00F95169">
      <w:pPr>
        <w:spacing w:after="54"/>
        <w:ind w:right="7"/>
        <w:jc w:val="center"/>
      </w:pPr>
      <w:r>
        <w:rPr>
          <w:rFonts w:ascii="Calibri" w:eastAsia="Calibri" w:hAnsi="Calibri" w:cs="Calibri"/>
        </w:rPr>
        <w:t xml:space="preserve"> </w:t>
      </w:r>
    </w:p>
    <w:p w14:paraId="1E4DC0A5" w14:textId="77777777" w:rsidR="00F95169" w:rsidRDefault="00F95169" w:rsidP="00F95169">
      <w:pPr>
        <w:spacing w:after="0"/>
        <w:ind w:right="7"/>
        <w:jc w:val="center"/>
      </w:pPr>
      <w:r>
        <w:rPr>
          <w:rFonts w:ascii="Calibri" w:eastAsia="Calibri" w:hAnsi="Calibri" w:cs="Calibri"/>
        </w:rPr>
        <w:t xml:space="preserve"> </w:t>
      </w:r>
    </w:p>
    <w:p w14:paraId="0E5C49C7" w14:textId="7A4F3226" w:rsidR="00B37FD6" w:rsidRDefault="00B37FD6" w:rsidP="00F95169">
      <w:pPr>
        <w:pStyle w:val="Ttulo3"/>
        <w:spacing w:before="96"/>
        <w:ind w:left="426" w:hanging="426"/>
        <w:jc w:val="left"/>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0B4CFCF7"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E073B2">
        <w:rPr>
          <w:rFonts w:ascii="Arial" w:hAnsi="Arial" w:cs="Arial"/>
          <w:b/>
          <w:color w:val="FF0000"/>
          <w:spacing w:val="-4"/>
          <w:sz w:val="18"/>
          <w:szCs w:val="18"/>
        </w:rPr>
        <w:t>303/2026</w:t>
      </w:r>
    </w:p>
    <w:p w14:paraId="633236C5" w14:textId="50F6890A" w:rsidR="00E073B2" w:rsidRDefault="00E073B2" w:rsidP="00E073B2">
      <w:pPr>
        <w:spacing w:after="107"/>
      </w:pPr>
      <w:r>
        <w:rPr>
          <w:rFonts w:ascii="Calibri" w:eastAsia="Calibri" w:hAnsi="Calibri" w:cs="Calibri"/>
          <w:b/>
          <w:sz w:val="27"/>
        </w:rPr>
        <w:t>1. Informações Básicas</w:t>
      </w:r>
    </w:p>
    <w:p w14:paraId="186C110A" w14:textId="77777777" w:rsidR="00E073B2" w:rsidRDefault="00E073B2" w:rsidP="00E073B2">
      <w:pPr>
        <w:spacing w:after="720" w:line="262" w:lineRule="auto"/>
        <w:ind w:left="-5" w:hanging="10"/>
        <w:jc w:val="both"/>
      </w:pPr>
      <w:r>
        <w:rPr>
          <w:rFonts w:ascii="Calibri" w:eastAsia="Calibri" w:hAnsi="Calibri" w:cs="Calibri"/>
          <w:sz w:val="18"/>
        </w:rPr>
        <w:t>Número do processo: 145.00002474/2026-15</w:t>
      </w:r>
    </w:p>
    <w:p w14:paraId="04D66E93" w14:textId="77777777" w:rsidR="00E073B2" w:rsidRDefault="00E073B2" w:rsidP="00E073B2">
      <w:pPr>
        <w:pStyle w:val="Ttulo2"/>
        <w:spacing w:after="144"/>
        <w:ind w:left="-5" w:firstLine="5"/>
      </w:pPr>
      <w:r>
        <w:t>2. Descrição da necessidade</w:t>
      </w:r>
    </w:p>
    <w:p w14:paraId="315CAAE3" w14:textId="77777777" w:rsidR="00E073B2" w:rsidRDefault="00E073B2" w:rsidP="00E073B2">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4B1483C1" w14:textId="77777777" w:rsidR="00E073B2" w:rsidRDefault="00E073B2" w:rsidP="00E073B2">
      <w:pPr>
        <w:spacing w:after="0"/>
      </w:pPr>
      <w:r>
        <w:rPr>
          <w:rFonts w:ascii="Calibri" w:eastAsia="Calibri" w:hAnsi="Calibri" w:cs="Calibri"/>
          <w:sz w:val="18"/>
        </w:rPr>
        <w:t xml:space="preserve"> </w:t>
      </w:r>
    </w:p>
    <w:p w14:paraId="6D0F7347" w14:textId="1A2F5288" w:rsidR="00E073B2" w:rsidRDefault="00E073B2" w:rsidP="00E073B2">
      <w:pPr>
        <w:spacing w:after="0"/>
        <w:ind w:left="-15"/>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7"/>
        <w:gridCol w:w="3686"/>
        <w:gridCol w:w="946"/>
        <w:gridCol w:w="865"/>
        <w:gridCol w:w="910"/>
        <w:gridCol w:w="898"/>
        <w:gridCol w:w="1069"/>
      </w:tblGrid>
      <w:tr w:rsidR="002B2D92" w:rsidRPr="002B2D92" w14:paraId="24BECF12"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7D9F9DDA"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Grupo</w:t>
            </w:r>
          </w:p>
        </w:tc>
        <w:tc>
          <w:tcPr>
            <w:tcW w:w="567" w:type="dxa"/>
            <w:tcBorders>
              <w:top w:val="single" w:sz="4" w:space="0" w:color="auto"/>
              <w:left w:val="single" w:sz="4" w:space="0" w:color="auto"/>
              <w:bottom w:val="single" w:sz="4" w:space="0" w:color="auto"/>
              <w:right w:val="single" w:sz="4" w:space="0" w:color="auto"/>
            </w:tcBorders>
            <w:hideMark/>
          </w:tcPr>
          <w:p w14:paraId="6F77BF1C"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Item</w:t>
            </w:r>
          </w:p>
        </w:tc>
        <w:tc>
          <w:tcPr>
            <w:tcW w:w="3686" w:type="dxa"/>
            <w:tcBorders>
              <w:top w:val="single" w:sz="4" w:space="0" w:color="auto"/>
              <w:left w:val="single" w:sz="4" w:space="0" w:color="auto"/>
              <w:bottom w:val="single" w:sz="4" w:space="0" w:color="auto"/>
              <w:right w:val="single" w:sz="4" w:space="0" w:color="auto"/>
            </w:tcBorders>
            <w:hideMark/>
          </w:tcPr>
          <w:p w14:paraId="5FEB8C62"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Especificação</w:t>
            </w:r>
          </w:p>
        </w:tc>
        <w:tc>
          <w:tcPr>
            <w:tcW w:w="946" w:type="dxa"/>
            <w:tcBorders>
              <w:top w:val="single" w:sz="4" w:space="0" w:color="auto"/>
              <w:left w:val="single" w:sz="4" w:space="0" w:color="auto"/>
              <w:bottom w:val="single" w:sz="4" w:space="0" w:color="auto"/>
              <w:right w:val="single" w:sz="4" w:space="0" w:color="auto"/>
            </w:tcBorders>
            <w:hideMark/>
          </w:tcPr>
          <w:p w14:paraId="6A756523"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Código</w:t>
            </w:r>
          </w:p>
        </w:tc>
        <w:tc>
          <w:tcPr>
            <w:tcW w:w="865" w:type="dxa"/>
            <w:tcBorders>
              <w:top w:val="single" w:sz="4" w:space="0" w:color="auto"/>
              <w:left w:val="single" w:sz="4" w:space="0" w:color="auto"/>
              <w:bottom w:val="single" w:sz="4" w:space="0" w:color="auto"/>
              <w:right w:val="single" w:sz="4" w:space="0" w:color="auto"/>
            </w:tcBorders>
            <w:hideMark/>
          </w:tcPr>
          <w:p w14:paraId="34B5F23E"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CADMAT</w:t>
            </w:r>
          </w:p>
        </w:tc>
        <w:tc>
          <w:tcPr>
            <w:tcW w:w="910" w:type="dxa"/>
            <w:tcBorders>
              <w:top w:val="single" w:sz="4" w:space="0" w:color="auto"/>
              <w:left w:val="single" w:sz="4" w:space="0" w:color="auto"/>
              <w:bottom w:val="single" w:sz="4" w:space="0" w:color="auto"/>
              <w:right w:val="single" w:sz="4" w:space="0" w:color="auto"/>
            </w:tcBorders>
            <w:hideMark/>
          </w:tcPr>
          <w:p w14:paraId="431AF809"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SIAFISICO</w:t>
            </w:r>
          </w:p>
        </w:tc>
        <w:tc>
          <w:tcPr>
            <w:tcW w:w="898" w:type="dxa"/>
            <w:tcBorders>
              <w:top w:val="single" w:sz="4" w:space="0" w:color="auto"/>
              <w:left w:val="single" w:sz="4" w:space="0" w:color="auto"/>
              <w:bottom w:val="single" w:sz="4" w:space="0" w:color="auto"/>
              <w:right w:val="single" w:sz="4" w:space="0" w:color="auto"/>
            </w:tcBorders>
            <w:hideMark/>
          </w:tcPr>
          <w:p w14:paraId="7CAA3DFE"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Und. de medida</w:t>
            </w:r>
          </w:p>
        </w:tc>
        <w:tc>
          <w:tcPr>
            <w:tcW w:w="1069" w:type="dxa"/>
            <w:tcBorders>
              <w:top w:val="single" w:sz="4" w:space="0" w:color="auto"/>
              <w:left w:val="single" w:sz="4" w:space="0" w:color="auto"/>
              <w:bottom w:val="single" w:sz="4" w:space="0" w:color="auto"/>
              <w:right w:val="single" w:sz="4" w:space="0" w:color="auto"/>
            </w:tcBorders>
            <w:hideMark/>
          </w:tcPr>
          <w:p w14:paraId="2A19397A" w14:textId="77777777" w:rsidR="002B2D92" w:rsidRPr="002B2D92" w:rsidRDefault="002B2D92" w:rsidP="00EE3A36">
            <w:pPr>
              <w:spacing w:after="196" w:line="256" w:lineRule="auto"/>
              <w:rPr>
                <w:rFonts w:asciiTheme="majorHAnsi" w:eastAsia="Times New Roman" w:hAnsiTheme="majorHAnsi" w:cstheme="majorHAnsi"/>
                <w:b/>
                <w:color w:val="000000"/>
                <w:sz w:val="18"/>
                <w:szCs w:val="18"/>
                <w:lang w:eastAsia="pt-BR"/>
              </w:rPr>
            </w:pPr>
            <w:r w:rsidRPr="002B2D92">
              <w:rPr>
                <w:rFonts w:asciiTheme="majorHAnsi" w:eastAsia="Times New Roman" w:hAnsiTheme="majorHAnsi" w:cstheme="majorHAnsi"/>
                <w:b/>
                <w:color w:val="000000"/>
                <w:sz w:val="18"/>
                <w:szCs w:val="18"/>
                <w:lang w:eastAsia="pt-BR"/>
              </w:rPr>
              <w:t>Quantidade</w:t>
            </w:r>
          </w:p>
        </w:tc>
      </w:tr>
      <w:tr w:rsidR="002B2D92" w:rsidRPr="002B2D92" w14:paraId="136F18C2"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471A9F89"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567" w:type="dxa"/>
            <w:tcBorders>
              <w:top w:val="single" w:sz="4" w:space="0" w:color="auto"/>
              <w:left w:val="single" w:sz="4" w:space="0" w:color="auto"/>
              <w:bottom w:val="single" w:sz="4" w:space="0" w:color="auto"/>
              <w:right w:val="single" w:sz="4" w:space="0" w:color="auto"/>
            </w:tcBorders>
            <w:hideMark/>
          </w:tcPr>
          <w:p w14:paraId="636714D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3686" w:type="dxa"/>
            <w:tcBorders>
              <w:top w:val="single" w:sz="4" w:space="0" w:color="auto"/>
              <w:left w:val="single" w:sz="4" w:space="0" w:color="auto"/>
              <w:bottom w:val="single" w:sz="4" w:space="0" w:color="auto"/>
              <w:right w:val="single" w:sz="4" w:space="0" w:color="auto"/>
            </w:tcBorders>
            <w:hideMark/>
          </w:tcPr>
          <w:p w14:paraId="0498A182"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CONJUNTO PARA BIOPSIA DE MAMA ASSISTIDA A VACUO GUIADO POR ESTEREOTAXIA,  COMPOSTO DE:  AGULHA DE 8 A 12 GA MEDINDO DE 13 A 20 CM DE COMPRIMENTO, GUIA DE AGULHA, COLETOR DE FRAGMENTOS DE BIOPSIA COM CAPACIDADE DE NO MINIMO 24 FRAGMENTOS, RESERVATORIO PARA RESIDUOS LIQUIDOS, ESTERIL, EMBALADO EM MATERIAL QUE PROMOVA BARREIRA MICROBIANA E ABERTURA ASSEPTICA. A APRESENTACAO DO PRODUTO DEVERA OBEDECER A LEGISLACAO VIGENTE, ANVISA/MS.  VIDE MEMORIAL DESCRITIVO.</w:t>
            </w:r>
          </w:p>
        </w:tc>
        <w:tc>
          <w:tcPr>
            <w:tcW w:w="946" w:type="dxa"/>
            <w:tcBorders>
              <w:top w:val="single" w:sz="4" w:space="0" w:color="auto"/>
              <w:left w:val="single" w:sz="4" w:space="0" w:color="auto"/>
              <w:bottom w:val="single" w:sz="4" w:space="0" w:color="auto"/>
              <w:right w:val="single" w:sz="4" w:space="0" w:color="auto"/>
            </w:tcBorders>
            <w:hideMark/>
          </w:tcPr>
          <w:p w14:paraId="6E789A5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61033948</w:t>
            </w:r>
          </w:p>
        </w:tc>
        <w:tc>
          <w:tcPr>
            <w:tcW w:w="865" w:type="dxa"/>
            <w:tcBorders>
              <w:top w:val="single" w:sz="4" w:space="0" w:color="auto"/>
              <w:left w:val="single" w:sz="4" w:space="0" w:color="auto"/>
              <w:bottom w:val="single" w:sz="4" w:space="0" w:color="auto"/>
              <w:right w:val="single" w:sz="4" w:space="0" w:color="auto"/>
            </w:tcBorders>
            <w:hideMark/>
          </w:tcPr>
          <w:p w14:paraId="23C5081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611274</w:t>
            </w:r>
          </w:p>
        </w:tc>
        <w:tc>
          <w:tcPr>
            <w:tcW w:w="910" w:type="dxa"/>
            <w:tcBorders>
              <w:top w:val="single" w:sz="4" w:space="0" w:color="auto"/>
              <w:left w:val="single" w:sz="4" w:space="0" w:color="auto"/>
              <w:bottom w:val="single" w:sz="4" w:space="0" w:color="auto"/>
              <w:right w:val="single" w:sz="4" w:space="0" w:color="auto"/>
            </w:tcBorders>
            <w:hideMark/>
          </w:tcPr>
          <w:p w14:paraId="58D34AB7"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4230043</w:t>
            </w:r>
          </w:p>
        </w:tc>
        <w:tc>
          <w:tcPr>
            <w:tcW w:w="898" w:type="dxa"/>
            <w:tcBorders>
              <w:top w:val="single" w:sz="4" w:space="0" w:color="auto"/>
              <w:left w:val="single" w:sz="4" w:space="0" w:color="auto"/>
              <w:bottom w:val="single" w:sz="4" w:space="0" w:color="auto"/>
              <w:right w:val="single" w:sz="4" w:space="0" w:color="auto"/>
            </w:tcBorders>
            <w:hideMark/>
          </w:tcPr>
          <w:p w14:paraId="3CE646D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69378ED3"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528,00</w:t>
            </w:r>
          </w:p>
        </w:tc>
      </w:tr>
      <w:tr w:rsidR="002B2D92" w:rsidRPr="002B2D92" w14:paraId="5AA58C80"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281597B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w:t>
            </w:r>
          </w:p>
        </w:tc>
        <w:tc>
          <w:tcPr>
            <w:tcW w:w="567" w:type="dxa"/>
            <w:tcBorders>
              <w:top w:val="single" w:sz="4" w:space="0" w:color="auto"/>
              <w:left w:val="single" w:sz="4" w:space="0" w:color="auto"/>
              <w:bottom w:val="single" w:sz="4" w:space="0" w:color="auto"/>
              <w:right w:val="single" w:sz="4" w:space="0" w:color="auto"/>
            </w:tcBorders>
            <w:hideMark/>
          </w:tcPr>
          <w:p w14:paraId="5F6A9ED3"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3686" w:type="dxa"/>
            <w:tcBorders>
              <w:top w:val="single" w:sz="4" w:space="0" w:color="auto"/>
              <w:left w:val="single" w:sz="4" w:space="0" w:color="auto"/>
              <w:bottom w:val="single" w:sz="4" w:space="0" w:color="auto"/>
              <w:right w:val="single" w:sz="4" w:space="0" w:color="auto"/>
            </w:tcBorders>
            <w:hideMark/>
          </w:tcPr>
          <w:p w14:paraId="185BDFD8"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CLIP MARCADOR DE TECIDO EM TITANIO OU AÇO INOXDAVEL, MEDINDO 2MM X 10 A 36 CM DE COMPRIMENTO, PARA AGULHA  DE 8 A 12G COMPATÍVEL COM SISTEMA DE BIOPSIA A VÁCUO GUIADA POR ESTEREOTAXIA, DEVERA ESTAR ACOMPANHADA COM GUIA QUANDO NECESSARIO, ESTÉRIL, EMBALADA EM MATERIAL QUE PROMOVA BARREIRA MICROBIANA E ABERTURA ASSEPTICA, A APRESENTAÇÃO DO PRODUTO DEVERA OBEDECER A LEGISLAÇÃO VIGENTE, ANVISA/MS.ACOMPANHA MEMORIAL DESCRITIVO</w:t>
            </w:r>
          </w:p>
        </w:tc>
        <w:tc>
          <w:tcPr>
            <w:tcW w:w="946" w:type="dxa"/>
            <w:tcBorders>
              <w:top w:val="single" w:sz="4" w:space="0" w:color="auto"/>
              <w:left w:val="single" w:sz="4" w:space="0" w:color="auto"/>
              <w:bottom w:val="single" w:sz="4" w:space="0" w:color="auto"/>
              <w:right w:val="single" w:sz="4" w:space="0" w:color="auto"/>
            </w:tcBorders>
            <w:hideMark/>
          </w:tcPr>
          <w:p w14:paraId="17A7171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65060170</w:t>
            </w:r>
          </w:p>
        </w:tc>
        <w:tc>
          <w:tcPr>
            <w:tcW w:w="865" w:type="dxa"/>
            <w:tcBorders>
              <w:top w:val="single" w:sz="4" w:space="0" w:color="auto"/>
              <w:left w:val="single" w:sz="4" w:space="0" w:color="auto"/>
              <w:bottom w:val="single" w:sz="4" w:space="0" w:color="auto"/>
              <w:right w:val="single" w:sz="4" w:space="0" w:color="auto"/>
            </w:tcBorders>
            <w:hideMark/>
          </w:tcPr>
          <w:p w14:paraId="002EB5D7"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604145</w:t>
            </w:r>
          </w:p>
        </w:tc>
        <w:tc>
          <w:tcPr>
            <w:tcW w:w="910" w:type="dxa"/>
            <w:tcBorders>
              <w:top w:val="single" w:sz="4" w:space="0" w:color="auto"/>
              <w:left w:val="single" w:sz="4" w:space="0" w:color="auto"/>
              <w:bottom w:val="single" w:sz="4" w:space="0" w:color="auto"/>
              <w:right w:val="single" w:sz="4" w:space="0" w:color="auto"/>
            </w:tcBorders>
            <w:hideMark/>
          </w:tcPr>
          <w:p w14:paraId="1B02A7B7"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3370550</w:t>
            </w:r>
          </w:p>
        </w:tc>
        <w:tc>
          <w:tcPr>
            <w:tcW w:w="898" w:type="dxa"/>
            <w:tcBorders>
              <w:top w:val="single" w:sz="4" w:space="0" w:color="auto"/>
              <w:left w:val="single" w:sz="4" w:space="0" w:color="auto"/>
              <w:bottom w:val="single" w:sz="4" w:space="0" w:color="auto"/>
              <w:right w:val="single" w:sz="4" w:space="0" w:color="auto"/>
            </w:tcBorders>
            <w:hideMark/>
          </w:tcPr>
          <w:p w14:paraId="4FE8CA35"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30A23A5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528,00</w:t>
            </w:r>
          </w:p>
        </w:tc>
      </w:tr>
      <w:tr w:rsidR="002B2D92" w:rsidRPr="002B2D92" w14:paraId="48B61BC4"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1C0BE35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567" w:type="dxa"/>
            <w:tcBorders>
              <w:top w:val="single" w:sz="4" w:space="0" w:color="auto"/>
              <w:left w:val="single" w:sz="4" w:space="0" w:color="auto"/>
              <w:bottom w:val="single" w:sz="4" w:space="0" w:color="auto"/>
              <w:right w:val="single" w:sz="4" w:space="0" w:color="auto"/>
            </w:tcBorders>
            <w:hideMark/>
          </w:tcPr>
          <w:p w14:paraId="0F1E50F6"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3686" w:type="dxa"/>
            <w:tcBorders>
              <w:top w:val="single" w:sz="4" w:space="0" w:color="auto"/>
              <w:left w:val="single" w:sz="4" w:space="0" w:color="auto"/>
              <w:bottom w:val="single" w:sz="4" w:space="0" w:color="auto"/>
              <w:right w:val="single" w:sz="4" w:space="0" w:color="auto"/>
            </w:tcBorders>
            <w:hideMark/>
          </w:tcPr>
          <w:p w14:paraId="1914AF9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 xml:space="preserve">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9,0MM, COM ÂNGULO DE 90  LONGO. COMPATIVEL COM APLICADOR DA MARCA OLYMPUS REF HX-110UR. EMBALAGEM INDIVIDUAL, EM MATERIAL QUE PROMOVA BARREIRA MICROBIANA E ABERTURA ASSEPTICA, A </w:t>
            </w:r>
            <w:r w:rsidRPr="002B2D92">
              <w:rPr>
                <w:rFonts w:asciiTheme="majorHAnsi" w:eastAsia="Times New Roman" w:hAnsiTheme="majorHAnsi" w:cstheme="majorHAnsi"/>
                <w:color w:val="000000"/>
                <w:sz w:val="18"/>
                <w:szCs w:val="18"/>
                <w:lang w:eastAsia="pt-BR"/>
              </w:rPr>
              <w:lastRenderedPageBreak/>
              <w:t>APRESENTAÇÃO DEVERA OBEDECER A LEGISLAÇÃO ATUAL VIGENTE, ANVISA/MS.</w:t>
            </w:r>
          </w:p>
        </w:tc>
        <w:tc>
          <w:tcPr>
            <w:tcW w:w="946" w:type="dxa"/>
            <w:tcBorders>
              <w:top w:val="single" w:sz="4" w:space="0" w:color="auto"/>
              <w:left w:val="single" w:sz="4" w:space="0" w:color="auto"/>
              <w:bottom w:val="single" w:sz="4" w:space="0" w:color="auto"/>
              <w:right w:val="single" w:sz="4" w:space="0" w:color="auto"/>
            </w:tcBorders>
            <w:hideMark/>
          </w:tcPr>
          <w:p w14:paraId="49A196AA"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lastRenderedPageBreak/>
              <w:t>65060161</w:t>
            </w:r>
          </w:p>
        </w:tc>
        <w:tc>
          <w:tcPr>
            <w:tcW w:w="865" w:type="dxa"/>
            <w:tcBorders>
              <w:top w:val="single" w:sz="4" w:space="0" w:color="auto"/>
              <w:left w:val="single" w:sz="4" w:space="0" w:color="auto"/>
              <w:bottom w:val="single" w:sz="4" w:space="0" w:color="auto"/>
              <w:right w:val="single" w:sz="4" w:space="0" w:color="auto"/>
            </w:tcBorders>
            <w:hideMark/>
          </w:tcPr>
          <w:p w14:paraId="571DCAED"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443988</w:t>
            </w:r>
          </w:p>
        </w:tc>
        <w:tc>
          <w:tcPr>
            <w:tcW w:w="910" w:type="dxa"/>
            <w:tcBorders>
              <w:top w:val="single" w:sz="4" w:space="0" w:color="auto"/>
              <w:left w:val="single" w:sz="4" w:space="0" w:color="auto"/>
              <w:bottom w:val="single" w:sz="4" w:space="0" w:color="auto"/>
              <w:right w:val="single" w:sz="4" w:space="0" w:color="auto"/>
            </w:tcBorders>
            <w:hideMark/>
          </w:tcPr>
          <w:p w14:paraId="2CFED7C4"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2490374</w:t>
            </w:r>
          </w:p>
        </w:tc>
        <w:tc>
          <w:tcPr>
            <w:tcW w:w="898" w:type="dxa"/>
            <w:tcBorders>
              <w:top w:val="single" w:sz="4" w:space="0" w:color="auto"/>
              <w:left w:val="single" w:sz="4" w:space="0" w:color="auto"/>
              <w:bottom w:val="single" w:sz="4" w:space="0" w:color="auto"/>
              <w:right w:val="single" w:sz="4" w:space="0" w:color="auto"/>
            </w:tcBorders>
            <w:hideMark/>
          </w:tcPr>
          <w:p w14:paraId="47A842B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1D14F98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2.944,00</w:t>
            </w:r>
          </w:p>
        </w:tc>
      </w:tr>
      <w:tr w:rsidR="002B2D92" w:rsidRPr="002B2D92" w14:paraId="21E93C8F"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0D5418F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w:t>
            </w:r>
          </w:p>
        </w:tc>
        <w:tc>
          <w:tcPr>
            <w:tcW w:w="567" w:type="dxa"/>
            <w:tcBorders>
              <w:top w:val="single" w:sz="4" w:space="0" w:color="auto"/>
              <w:left w:val="single" w:sz="4" w:space="0" w:color="auto"/>
              <w:bottom w:val="single" w:sz="4" w:space="0" w:color="auto"/>
              <w:right w:val="single" w:sz="4" w:space="0" w:color="auto"/>
            </w:tcBorders>
            <w:hideMark/>
          </w:tcPr>
          <w:p w14:paraId="6E4F0270"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w:t>
            </w:r>
          </w:p>
        </w:tc>
        <w:tc>
          <w:tcPr>
            <w:tcW w:w="3686" w:type="dxa"/>
            <w:tcBorders>
              <w:top w:val="single" w:sz="4" w:space="0" w:color="auto"/>
              <w:left w:val="single" w:sz="4" w:space="0" w:color="auto"/>
              <w:bottom w:val="single" w:sz="4" w:space="0" w:color="auto"/>
              <w:right w:val="single" w:sz="4" w:space="0" w:color="auto"/>
            </w:tcBorders>
            <w:hideMark/>
          </w:tcPr>
          <w:p w14:paraId="681D77C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7,0MM, COM ÂNGULO DE 135  .  COMPATIVEL COM APLICADOR DA MARCA OLYMPUS REF- 110UR  COM 135  DE ABERTURA E GARRAS TAMANHO PADRÃO. EMBALAGEM INDIVIDUAL, EM MATERIAL QUE PROMOVA BARREIRA MICROBIANA E ABERTURA ASSEPTICA, A APRESENTAÇÃO DEVERA OBEDECER A LEGISLAÇÃO ATUAL VIGENTE, ANVISA/MS.</w:t>
            </w:r>
          </w:p>
        </w:tc>
        <w:tc>
          <w:tcPr>
            <w:tcW w:w="946" w:type="dxa"/>
            <w:tcBorders>
              <w:top w:val="single" w:sz="4" w:space="0" w:color="auto"/>
              <w:left w:val="single" w:sz="4" w:space="0" w:color="auto"/>
              <w:bottom w:val="single" w:sz="4" w:space="0" w:color="auto"/>
              <w:right w:val="single" w:sz="4" w:space="0" w:color="auto"/>
            </w:tcBorders>
            <w:hideMark/>
          </w:tcPr>
          <w:p w14:paraId="4D89C9B7"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65060162</w:t>
            </w:r>
          </w:p>
        </w:tc>
        <w:tc>
          <w:tcPr>
            <w:tcW w:w="865" w:type="dxa"/>
            <w:tcBorders>
              <w:top w:val="single" w:sz="4" w:space="0" w:color="auto"/>
              <w:left w:val="single" w:sz="4" w:space="0" w:color="auto"/>
              <w:bottom w:val="single" w:sz="4" w:space="0" w:color="auto"/>
              <w:right w:val="single" w:sz="4" w:space="0" w:color="auto"/>
            </w:tcBorders>
            <w:hideMark/>
          </w:tcPr>
          <w:p w14:paraId="3A0C4DF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443987</w:t>
            </w:r>
          </w:p>
        </w:tc>
        <w:tc>
          <w:tcPr>
            <w:tcW w:w="910" w:type="dxa"/>
            <w:tcBorders>
              <w:top w:val="single" w:sz="4" w:space="0" w:color="auto"/>
              <w:left w:val="single" w:sz="4" w:space="0" w:color="auto"/>
              <w:bottom w:val="single" w:sz="4" w:space="0" w:color="auto"/>
              <w:right w:val="single" w:sz="4" w:space="0" w:color="auto"/>
            </w:tcBorders>
            <w:hideMark/>
          </w:tcPr>
          <w:p w14:paraId="0516F5F0"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3662810</w:t>
            </w:r>
          </w:p>
        </w:tc>
        <w:tc>
          <w:tcPr>
            <w:tcW w:w="898" w:type="dxa"/>
            <w:tcBorders>
              <w:top w:val="single" w:sz="4" w:space="0" w:color="auto"/>
              <w:left w:val="single" w:sz="4" w:space="0" w:color="auto"/>
              <w:bottom w:val="single" w:sz="4" w:space="0" w:color="auto"/>
              <w:right w:val="single" w:sz="4" w:space="0" w:color="auto"/>
            </w:tcBorders>
            <w:hideMark/>
          </w:tcPr>
          <w:p w14:paraId="5CE5B46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PECA</w:t>
            </w:r>
          </w:p>
        </w:tc>
        <w:tc>
          <w:tcPr>
            <w:tcW w:w="1069" w:type="dxa"/>
            <w:tcBorders>
              <w:top w:val="single" w:sz="4" w:space="0" w:color="auto"/>
              <w:left w:val="single" w:sz="4" w:space="0" w:color="auto"/>
              <w:bottom w:val="single" w:sz="4" w:space="0" w:color="auto"/>
              <w:right w:val="single" w:sz="4" w:space="0" w:color="auto"/>
            </w:tcBorders>
            <w:hideMark/>
          </w:tcPr>
          <w:p w14:paraId="7347BB4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1.186,00</w:t>
            </w:r>
          </w:p>
        </w:tc>
      </w:tr>
      <w:tr w:rsidR="002B2D92" w:rsidRPr="002B2D92" w14:paraId="57E0D6A3"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0BC50DC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21AF0867"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w:t>
            </w:r>
          </w:p>
        </w:tc>
        <w:tc>
          <w:tcPr>
            <w:tcW w:w="3686" w:type="dxa"/>
            <w:tcBorders>
              <w:top w:val="single" w:sz="4" w:space="0" w:color="auto"/>
              <w:left w:val="single" w:sz="4" w:space="0" w:color="auto"/>
              <w:bottom w:val="single" w:sz="4" w:space="0" w:color="auto"/>
              <w:right w:val="single" w:sz="4" w:space="0" w:color="auto"/>
            </w:tcBorders>
            <w:hideMark/>
          </w:tcPr>
          <w:p w14:paraId="52E22139"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01, PEDIATRICO,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48215E53"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72130030</w:t>
            </w:r>
          </w:p>
        </w:tc>
        <w:tc>
          <w:tcPr>
            <w:tcW w:w="865" w:type="dxa"/>
            <w:tcBorders>
              <w:top w:val="single" w:sz="4" w:space="0" w:color="auto"/>
              <w:left w:val="single" w:sz="4" w:space="0" w:color="auto"/>
              <w:bottom w:val="single" w:sz="4" w:space="0" w:color="auto"/>
              <w:right w:val="single" w:sz="4" w:space="0" w:color="auto"/>
            </w:tcBorders>
            <w:hideMark/>
          </w:tcPr>
          <w:p w14:paraId="432C6F18"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468458</w:t>
            </w:r>
          </w:p>
        </w:tc>
        <w:tc>
          <w:tcPr>
            <w:tcW w:w="910" w:type="dxa"/>
            <w:tcBorders>
              <w:top w:val="single" w:sz="4" w:space="0" w:color="auto"/>
              <w:left w:val="single" w:sz="4" w:space="0" w:color="auto"/>
              <w:bottom w:val="single" w:sz="4" w:space="0" w:color="auto"/>
              <w:right w:val="single" w:sz="4" w:space="0" w:color="auto"/>
            </w:tcBorders>
            <w:hideMark/>
          </w:tcPr>
          <w:p w14:paraId="1AAEB680"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6471242</w:t>
            </w:r>
          </w:p>
        </w:tc>
        <w:tc>
          <w:tcPr>
            <w:tcW w:w="898" w:type="dxa"/>
            <w:tcBorders>
              <w:top w:val="single" w:sz="4" w:space="0" w:color="auto"/>
              <w:left w:val="single" w:sz="4" w:space="0" w:color="auto"/>
              <w:bottom w:val="single" w:sz="4" w:space="0" w:color="auto"/>
              <w:right w:val="single" w:sz="4" w:space="0" w:color="auto"/>
            </w:tcBorders>
            <w:hideMark/>
          </w:tcPr>
          <w:p w14:paraId="3B9C0A9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6C501920"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142,00</w:t>
            </w:r>
          </w:p>
        </w:tc>
      </w:tr>
      <w:tr w:rsidR="002B2D92" w:rsidRPr="002B2D92" w14:paraId="241E4156"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67970859"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28283612"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w:t>
            </w:r>
          </w:p>
        </w:tc>
        <w:tc>
          <w:tcPr>
            <w:tcW w:w="3686" w:type="dxa"/>
            <w:tcBorders>
              <w:top w:val="single" w:sz="4" w:space="0" w:color="auto"/>
              <w:left w:val="single" w:sz="4" w:space="0" w:color="auto"/>
              <w:bottom w:val="single" w:sz="4" w:space="0" w:color="auto"/>
              <w:right w:val="single" w:sz="4" w:space="0" w:color="auto"/>
            </w:tcBorders>
            <w:hideMark/>
          </w:tcPr>
          <w:p w14:paraId="29AF0E0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02, PEDIATRICO,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3BBB0DC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72130031</w:t>
            </w:r>
          </w:p>
        </w:tc>
        <w:tc>
          <w:tcPr>
            <w:tcW w:w="865" w:type="dxa"/>
            <w:tcBorders>
              <w:top w:val="single" w:sz="4" w:space="0" w:color="auto"/>
              <w:left w:val="single" w:sz="4" w:space="0" w:color="auto"/>
              <w:bottom w:val="single" w:sz="4" w:space="0" w:color="auto"/>
              <w:right w:val="single" w:sz="4" w:space="0" w:color="auto"/>
            </w:tcBorders>
            <w:hideMark/>
          </w:tcPr>
          <w:p w14:paraId="120D155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617103</w:t>
            </w:r>
          </w:p>
        </w:tc>
        <w:tc>
          <w:tcPr>
            <w:tcW w:w="910" w:type="dxa"/>
            <w:tcBorders>
              <w:top w:val="single" w:sz="4" w:space="0" w:color="auto"/>
              <w:left w:val="single" w:sz="4" w:space="0" w:color="auto"/>
              <w:bottom w:val="single" w:sz="4" w:space="0" w:color="auto"/>
              <w:right w:val="single" w:sz="4" w:space="0" w:color="auto"/>
            </w:tcBorders>
            <w:hideMark/>
          </w:tcPr>
          <w:p w14:paraId="1AF96ADA"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6471250</w:t>
            </w:r>
          </w:p>
        </w:tc>
        <w:tc>
          <w:tcPr>
            <w:tcW w:w="898" w:type="dxa"/>
            <w:tcBorders>
              <w:top w:val="single" w:sz="4" w:space="0" w:color="auto"/>
              <w:left w:val="single" w:sz="4" w:space="0" w:color="auto"/>
              <w:bottom w:val="single" w:sz="4" w:space="0" w:color="auto"/>
              <w:right w:val="single" w:sz="4" w:space="0" w:color="auto"/>
            </w:tcBorders>
            <w:hideMark/>
          </w:tcPr>
          <w:p w14:paraId="6D84ED68"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1F94A22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208,00</w:t>
            </w:r>
          </w:p>
        </w:tc>
      </w:tr>
      <w:tr w:rsidR="002B2D92" w:rsidRPr="002B2D92" w14:paraId="4D0BD025"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37BD416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7283F3D9"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w:t>
            </w:r>
          </w:p>
        </w:tc>
        <w:tc>
          <w:tcPr>
            <w:tcW w:w="3686" w:type="dxa"/>
            <w:tcBorders>
              <w:top w:val="single" w:sz="4" w:space="0" w:color="auto"/>
              <w:left w:val="single" w:sz="4" w:space="0" w:color="auto"/>
              <w:bottom w:val="single" w:sz="4" w:space="0" w:color="auto"/>
              <w:right w:val="single" w:sz="4" w:space="0" w:color="auto"/>
            </w:tcBorders>
            <w:hideMark/>
          </w:tcPr>
          <w:p w14:paraId="4B2EB255"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03,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597C534D"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72130032</w:t>
            </w:r>
          </w:p>
        </w:tc>
        <w:tc>
          <w:tcPr>
            <w:tcW w:w="865" w:type="dxa"/>
            <w:tcBorders>
              <w:top w:val="single" w:sz="4" w:space="0" w:color="auto"/>
              <w:left w:val="single" w:sz="4" w:space="0" w:color="auto"/>
              <w:bottom w:val="single" w:sz="4" w:space="0" w:color="auto"/>
              <w:right w:val="single" w:sz="4" w:space="0" w:color="auto"/>
            </w:tcBorders>
            <w:hideMark/>
          </w:tcPr>
          <w:p w14:paraId="11948472"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468459</w:t>
            </w:r>
          </w:p>
        </w:tc>
        <w:tc>
          <w:tcPr>
            <w:tcW w:w="910" w:type="dxa"/>
            <w:tcBorders>
              <w:top w:val="single" w:sz="4" w:space="0" w:color="auto"/>
              <w:left w:val="single" w:sz="4" w:space="0" w:color="auto"/>
              <w:bottom w:val="single" w:sz="4" w:space="0" w:color="auto"/>
              <w:right w:val="single" w:sz="4" w:space="0" w:color="auto"/>
            </w:tcBorders>
            <w:hideMark/>
          </w:tcPr>
          <w:p w14:paraId="09A9CA3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5066727</w:t>
            </w:r>
          </w:p>
        </w:tc>
        <w:tc>
          <w:tcPr>
            <w:tcW w:w="898" w:type="dxa"/>
            <w:tcBorders>
              <w:top w:val="single" w:sz="4" w:space="0" w:color="auto"/>
              <w:left w:val="single" w:sz="4" w:space="0" w:color="auto"/>
              <w:bottom w:val="single" w:sz="4" w:space="0" w:color="auto"/>
              <w:right w:val="single" w:sz="4" w:space="0" w:color="auto"/>
            </w:tcBorders>
            <w:hideMark/>
          </w:tcPr>
          <w:p w14:paraId="51BFF17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4B9FD06D"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1.656,00</w:t>
            </w:r>
          </w:p>
        </w:tc>
      </w:tr>
      <w:tr w:rsidR="002B2D92" w:rsidRPr="002B2D92" w14:paraId="2A9AEEE7"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593D0085"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1449C96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8</w:t>
            </w:r>
          </w:p>
        </w:tc>
        <w:tc>
          <w:tcPr>
            <w:tcW w:w="3686" w:type="dxa"/>
            <w:tcBorders>
              <w:top w:val="single" w:sz="4" w:space="0" w:color="auto"/>
              <w:left w:val="single" w:sz="4" w:space="0" w:color="auto"/>
              <w:bottom w:val="single" w:sz="4" w:space="0" w:color="auto"/>
              <w:right w:val="single" w:sz="4" w:space="0" w:color="auto"/>
            </w:tcBorders>
            <w:hideMark/>
          </w:tcPr>
          <w:p w14:paraId="6DC1560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LAMINA DESCARTAVEL P/VIDEOLARINGOSCOPIO, COMPOSTO DE POLIMERO OPTICO DE NIVEL MEDICO N 04, ESTERIL, COMPATIVEL COM VIDEOLARINGO MACGRATH, EMBALADO EM MATERIAL QUE GARANTA BARREIRA 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2D0D446C"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72130033</w:t>
            </w:r>
          </w:p>
        </w:tc>
        <w:tc>
          <w:tcPr>
            <w:tcW w:w="865" w:type="dxa"/>
            <w:tcBorders>
              <w:top w:val="single" w:sz="4" w:space="0" w:color="auto"/>
              <w:left w:val="single" w:sz="4" w:space="0" w:color="auto"/>
              <w:bottom w:val="single" w:sz="4" w:space="0" w:color="auto"/>
              <w:right w:val="single" w:sz="4" w:space="0" w:color="auto"/>
            </w:tcBorders>
            <w:hideMark/>
          </w:tcPr>
          <w:p w14:paraId="7106B7FA"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463368</w:t>
            </w:r>
          </w:p>
        </w:tc>
        <w:tc>
          <w:tcPr>
            <w:tcW w:w="910" w:type="dxa"/>
            <w:tcBorders>
              <w:top w:val="single" w:sz="4" w:space="0" w:color="auto"/>
              <w:left w:val="single" w:sz="4" w:space="0" w:color="auto"/>
              <w:bottom w:val="single" w:sz="4" w:space="0" w:color="auto"/>
              <w:right w:val="single" w:sz="4" w:space="0" w:color="auto"/>
            </w:tcBorders>
            <w:hideMark/>
          </w:tcPr>
          <w:p w14:paraId="29CCDC5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5066735</w:t>
            </w:r>
          </w:p>
        </w:tc>
        <w:tc>
          <w:tcPr>
            <w:tcW w:w="898" w:type="dxa"/>
            <w:tcBorders>
              <w:top w:val="single" w:sz="4" w:space="0" w:color="auto"/>
              <w:left w:val="single" w:sz="4" w:space="0" w:color="auto"/>
              <w:bottom w:val="single" w:sz="4" w:space="0" w:color="auto"/>
              <w:right w:val="single" w:sz="4" w:space="0" w:color="auto"/>
            </w:tcBorders>
            <w:hideMark/>
          </w:tcPr>
          <w:p w14:paraId="332EE76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296F36ED"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1.940,00</w:t>
            </w:r>
          </w:p>
        </w:tc>
      </w:tr>
      <w:tr w:rsidR="002B2D92" w:rsidRPr="002B2D92" w14:paraId="594CDE24" w14:textId="77777777" w:rsidTr="00EE3A36">
        <w:tc>
          <w:tcPr>
            <w:tcW w:w="704" w:type="dxa"/>
            <w:tcBorders>
              <w:top w:val="single" w:sz="4" w:space="0" w:color="auto"/>
              <w:left w:val="single" w:sz="4" w:space="0" w:color="auto"/>
              <w:bottom w:val="single" w:sz="4" w:space="0" w:color="auto"/>
              <w:right w:val="single" w:sz="4" w:space="0" w:color="auto"/>
            </w:tcBorders>
            <w:hideMark/>
          </w:tcPr>
          <w:p w14:paraId="14CBCE5D"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3</w:t>
            </w:r>
          </w:p>
        </w:tc>
        <w:tc>
          <w:tcPr>
            <w:tcW w:w="567" w:type="dxa"/>
            <w:tcBorders>
              <w:top w:val="single" w:sz="4" w:space="0" w:color="auto"/>
              <w:left w:val="single" w:sz="4" w:space="0" w:color="auto"/>
              <w:bottom w:val="single" w:sz="4" w:space="0" w:color="auto"/>
              <w:right w:val="single" w:sz="4" w:space="0" w:color="auto"/>
            </w:tcBorders>
            <w:hideMark/>
          </w:tcPr>
          <w:p w14:paraId="69B89355"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9</w:t>
            </w:r>
          </w:p>
        </w:tc>
        <w:tc>
          <w:tcPr>
            <w:tcW w:w="3686" w:type="dxa"/>
            <w:tcBorders>
              <w:top w:val="single" w:sz="4" w:space="0" w:color="auto"/>
              <w:left w:val="single" w:sz="4" w:space="0" w:color="auto"/>
              <w:bottom w:val="single" w:sz="4" w:space="0" w:color="auto"/>
              <w:right w:val="single" w:sz="4" w:space="0" w:color="auto"/>
            </w:tcBorders>
            <w:hideMark/>
          </w:tcPr>
          <w:p w14:paraId="68F92401"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 xml:space="preserve">LAMINA DESCARTAVEL P/VIDEOLARINGOSCOPIO, COMPOSTO DE POLIMERO OPTICO DE NIVEL MEDICO N 03, X BLADE, ESTERIL, COMPATIVEL COM VIDEOLARINGO MACGRATH, EMBALADO EM MATERIAL QUE GARANTA BARREIRA </w:t>
            </w:r>
            <w:r w:rsidRPr="002B2D92">
              <w:rPr>
                <w:rFonts w:asciiTheme="majorHAnsi" w:eastAsia="Times New Roman" w:hAnsiTheme="majorHAnsi" w:cstheme="majorHAnsi"/>
                <w:color w:val="000000"/>
                <w:sz w:val="18"/>
                <w:szCs w:val="18"/>
                <w:lang w:eastAsia="pt-BR"/>
              </w:rPr>
              <w:lastRenderedPageBreak/>
              <w:t>MICROBIANA E ABERTURA ASSEPTICA, O PRODUTO DEVERA ATENDER A LEGISLACAO VIGENTE.</w:t>
            </w:r>
          </w:p>
        </w:tc>
        <w:tc>
          <w:tcPr>
            <w:tcW w:w="946" w:type="dxa"/>
            <w:tcBorders>
              <w:top w:val="single" w:sz="4" w:space="0" w:color="auto"/>
              <w:left w:val="single" w:sz="4" w:space="0" w:color="auto"/>
              <w:bottom w:val="single" w:sz="4" w:space="0" w:color="auto"/>
              <w:right w:val="single" w:sz="4" w:space="0" w:color="auto"/>
            </w:tcBorders>
            <w:hideMark/>
          </w:tcPr>
          <w:p w14:paraId="38E72B6E"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lastRenderedPageBreak/>
              <w:t>72130034</w:t>
            </w:r>
          </w:p>
        </w:tc>
        <w:tc>
          <w:tcPr>
            <w:tcW w:w="865" w:type="dxa"/>
            <w:tcBorders>
              <w:top w:val="single" w:sz="4" w:space="0" w:color="auto"/>
              <w:left w:val="single" w:sz="4" w:space="0" w:color="auto"/>
              <w:bottom w:val="single" w:sz="4" w:space="0" w:color="auto"/>
              <w:right w:val="single" w:sz="4" w:space="0" w:color="auto"/>
            </w:tcBorders>
            <w:hideMark/>
          </w:tcPr>
          <w:p w14:paraId="1779F879"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468459</w:t>
            </w:r>
          </w:p>
        </w:tc>
        <w:tc>
          <w:tcPr>
            <w:tcW w:w="910" w:type="dxa"/>
            <w:tcBorders>
              <w:top w:val="single" w:sz="4" w:space="0" w:color="auto"/>
              <w:left w:val="single" w:sz="4" w:space="0" w:color="auto"/>
              <w:bottom w:val="single" w:sz="4" w:space="0" w:color="auto"/>
              <w:right w:val="single" w:sz="4" w:space="0" w:color="auto"/>
            </w:tcBorders>
            <w:hideMark/>
          </w:tcPr>
          <w:p w14:paraId="3D3E07CF"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5253586</w:t>
            </w:r>
          </w:p>
        </w:tc>
        <w:tc>
          <w:tcPr>
            <w:tcW w:w="898" w:type="dxa"/>
            <w:tcBorders>
              <w:top w:val="single" w:sz="4" w:space="0" w:color="auto"/>
              <w:left w:val="single" w:sz="4" w:space="0" w:color="auto"/>
              <w:bottom w:val="single" w:sz="4" w:space="0" w:color="auto"/>
              <w:right w:val="single" w:sz="4" w:space="0" w:color="auto"/>
            </w:tcBorders>
            <w:hideMark/>
          </w:tcPr>
          <w:p w14:paraId="0FBE5F7A"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UNIDADE</w:t>
            </w:r>
          </w:p>
        </w:tc>
        <w:tc>
          <w:tcPr>
            <w:tcW w:w="1069" w:type="dxa"/>
            <w:tcBorders>
              <w:top w:val="single" w:sz="4" w:space="0" w:color="auto"/>
              <w:left w:val="single" w:sz="4" w:space="0" w:color="auto"/>
              <w:bottom w:val="single" w:sz="4" w:space="0" w:color="auto"/>
              <w:right w:val="single" w:sz="4" w:space="0" w:color="auto"/>
            </w:tcBorders>
            <w:hideMark/>
          </w:tcPr>
          <w:p w14:paraId="1561858B" w14:textId="77777777" w:rsidR="002B2D92" w:rsidRPr="002B2D92" w:rsidRDefault="002B2D92" w:rsidP="00EE3A36">
            <w:pPr>
              <w:spacing w:after="196" w:line="256" w:lineRule="auto"/>
              <w:rPr>
                <w:rFonts w:asciiTheme="majorHAnsi" w:eastAsia="Times New Roman" w:hAnsiTheme="majorHAnsi" w:cstheme="majorHAnsi"/>
                <w:color w:val="000000"/>
                <w:sz w:val="18"/>
                <w:szCs w:val="18"/>
                <w:lang w:eastAsia="pt-BR"/>
              </w:rPr>
            </w:pPr>
            <w:r w:rsidRPr="002B2D92">
              <w:rPr>
                <w:rFonts w:asciiTheme="majorHAnsi" w:eastAsia="Times New Roman" w:hAnsiTheme="majorHAnsi" w:cstheme="majorHAnsi"/>
                <w:color w:val="000000"/>
                <w:sz w:val="18"/>
                <w:szCs w:val="18"/>
                <w:lang w:eastAsia="pt-BR"/>
              </w:rPr>
              <w:t>456,00</w:t>
            </w:r>
          </w:p>
        </w:tc>
      </w:tr>
    </w:tbl>
    <w:p w14:paraId="04C667C7" w14:textId="37454358" w:rsidR="00E073B2" w:rsidRDefault="00E073B2" w:rsidP="00E073B2">
      <w:pPr>
        <w:spacing w:after="209"/>
        <w:ind w:left="-15"/>
      </w:pPr>
    </w:p>
    <w:p w14:paraId="4A87EFDF" w14:textId="77777777" w:rsidR="00E073B2" w:rsidRDefault="00E073B2" w:rsidP="00E073B2">
      <w:pPr>
        <w:spacing w:after="206"/>
      </w:pPr>
      <w:r>
        <w:rPr>
          <w:rFonts w:ascii="Calibri" w:eastAsia="Calibri" w:hAnsi="Calibri" w:cs="Calibri"/>
          <w:sz w:val="18"/>
        </w:rPr>
        <w:t xml:space="preserve"> </w:t>
      </w:r>
    </w:p>
    <w:p w14:paraId="5C0A08CA" w14:textId="77777777" w:rsidR="00E073B2" w:rsidRDefault="00E073B2" w:rsidP="00E073B2">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080011DE" w14:textId="77777777" w:rsidR="00E073B2" w:rsidRDefault="00E073B2" w:rsidP="00E073B2">
      <w:pPr>
        <w:pStyle w:val="Ttulo2"/>
        <w:ind w:left="-5"/>
      </w:pPr>
      <w:r>
        <w:t>3. Área requisitante</w:t>
      </w:r>
    </w:p>
    <w:tbl>
      <w:tblPr>
        <w:tblStyle w:val="TableGrid"/>
        <w:tblW w:w="11038" w:type="dxa"/>
        <w:tblInd w:w="30" w:type="dxa"/>
        <w:tblLook w:val="04A0" w:firstRow="1" w:lastRow="0" w:firstColumn="1" w:lastColumn="0" w:noHBand="0" w:noVBand="1"/>
      </w:tblPr>
      <w:tblGrid>
        <w:gridCol w:w="5504"/>
        <w:gridCol w:w="11473"/>
      </w:tblGrid>
      <w:tr w:rsidR="00E073B2" w14:paraId="702DD641" w14:textId="77777777" w:rsidTr="00440DE2">
        <w:trPr>
          <w:trHeight w:val="266"/>
        </w:trPr>
        <w:tc>
          <w:tcPr>
            <w:tcW w:w="5519" w:type="dxa"/>
            <w:tcBorders>
              <w:top w:val="nil"/>
              <w:left w:val="nil"/>
              <w:bottom w:val="nil"/>
              <w:right w:val="nil"/>
            </w:tcBorders>
          </w:tcPr>
          <w:p w14:paraId="05BA1505" w14:textId="77777777" w:rsidR="00E073B2" w:rsidRDefault="00E073B2" w:rsidP="00440DE2">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E073B2" w14:paraId="78216481" w14:textId="77777777" w:rsidTr="00440DE2">
              <w:trPr>
                <w:trHeight w:val="266"/>
              </w:trPr>
              <w:tc>
                <w:tcPr>
                  <w:tcW w:w="5504" w:type="dxa"/>
                  <w:tcBorders>
                    <w:top w:val="nil"/>
                    <w:left w:val="nil"/>
                    <w:bottom w:val="nil"/>
                    <w:right w:val="nil"/>
                  </w:tcBorders>
                  <w:shd w:val="clear" w:color="auto" w:fill="CCCCCC"/>
                </w:tcPr>
                <w:p w14:paraId="4EC50A1A" w14:textId="77777777" w:rsidR="00E073B2" w:rsidRDefault="00E073B2" w:rsidP="00440DE2">
                  <w:pPr>
                    <w:jc w:val="center"/>
                  </w:pPr>
                  <w:r>
                    <w:rPr>
                      <w:rFonts w:ascii="Calibri" w:eastAsia="Calibri" w:hAnsi="Calibri" w:cs="Calibri"/>
                      <w:b/>
                      <w:sz w:val="18"/>
                    </w:rPr>
                    <w:t>Área Requisitante</w:t>
                  </w:r>
                </w:p>
              </w:tc>
            </w:tr>
          </w:tbl>
          <w:p w14:paraId="341999A2" w14:textId="77777777" w:rsidR="00E073B2" w:rsidRDefault="00E073B2" w:rsidP="00440DE2"/>
        </w:tc>
        <w:tc>
          <w:tcPr>
            <w:tcW w:w="5519" w:type="dxa"/>
            <w:tcBorders>
              <w:top w:val="nil"/>
              <w:left w:val="nil"/>
              <w:bottom w:val="nil"/>
              <w:right w:val="nil"/>
            </w:tcBorders>
          </w:tcPr>
          <w:p w14:paraId="55279D90" w14:textId="77777777" w:rsidR="00E073B2" w:rsidRDefault="00E073B2" w:rsidP="00440DE2">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E073B2" w14:paraId="52A3B10D" w14:textId="77777777" w:rsidTr="00440DE2">
              <w:trPr>
                <w:trHeight w:val="266"/>
              </w:trPr>
              <w:tc>
                <w:tcPr>
                  <w:tcW w:w="5504" w:type="dxa"/>
                  <w:tcBorders>
                    <w:top w:val="nil"/>
                    <w:left w:val="nil"/>
                    <w:bottom w:val="nil"/>
                    <w:right w:val="nil"/>
                  </w:tcBorders>
                  <w:shd w:val="clear" w:color="auto" w:fill="CCCCCC"/>
                </w:tcPr>
                <w:p w14:paraId="6BD4829D" w14:textId="77777777" w:rsidR="00E073B2" w:rsidRDefault="00E073B2" w:rsidP="00440DE2">
                  <w:pPr>
                    <w:ind w:right="1"/>
                    <w:jc w:val="center"/>
                  </w:pPr>
                  <w:r>
                    <w:rPr>
                      <w:rFonts w:ascii="Calibri" w:eastAsia="Calibri" w:hAnsi="Calibri" w:cs="Calibri"/>
                      <w:b/>
                      <w:sz w:val="18"/>
                    </w:rPr>
                    <w:t>Responsável</w:t>
                  </w:r>
                </w:p>
              </w:tc>
            </w:tr>
          </w:tbl>
          <w:p w14:paraId="6CCC2ED7" w14:textId="77777777" w:rsidR="00E073B2" w:rsidRDefault="00E073B2" w:rsidP="00440DE2"/>
        </w:tc>
      </w:tr>
    </w:tbl>
    <w:p w14:paraId="29816809" w14:textId="77777777" w:rsidR="00E073B2" w:rsidRDefault="00E073B2" w:rsidP="00E073B2">
      <w:pPr>
        <w:tabs>
          <w:tab w:val="center" w:pos="7028"/>
        </w:tabs>
        <w:spacing w:after="720" w:line="262" w:lineRule="auto"/>
        <w:ind w:left="-15"/>
      </w:pPr>
      <w:r>
        <w:rPr>
          <w:rFonts w:ascii="Calibri" w:eastAsia="Calibri" w:hAnsi="Calibri" w:cs="Calibri"/>
          <w:sz w:val="18"/>
        </w:rPr>
        <w:t>Equipe de Suprimentos do HCFMUSP</w:t>
      </w:r>
      <w:r>
        <w:rPr>
          <w:rFonts w:ascii="Calibri" w:eastAsia="Calibri" w:hAnsi="Calibri" w:cs="Calibri"/>
          <w:sz w:val="18"/>
        </w:rPr>
        <w:tab/>
        <w:t>ICHC, IPQ, IOT, INRAD, ICR, INCOR</w:t>
      </w:r>
    </w:p>
    <w:p w14:paraId="6480F4D0" w14:textId="77777777" w:rsidR="00E073B2" w:rsidRDefault="00E073B2" w:rsidP="00E073B2">
      <w:pPr>
        <w:pStyle w:val="Ttulo2"/>
        <w:spacing w:after="200"/>
        <w:ind w:left="-5"/>
      </w:pPr>
      <w:r>
        <w:t>4. Descrição dos Requisitos da Contratação</w:t>
      </w:r>
    </w:p>
    <w:p w14:paraId="423CBDB5" w14:textId="77777777" w:rsidR="00E073B2" w:rsidRDefault="00E073B2" w:rsidP="00E073B2">
      <w:pPr>
        <w:pStyle w:val="Ttulo3"/>
        <w:ind w:left="55"/>
      </w:pPr>
      <w:r>
        <w:t xml:space="preserve"> Comprovação de registro do objeto licitado concedido pelo órgão sanitário competente do Ministério da Saúde;</w:t>
      </w:r>
    </w:p>
    <w:p w14:paraId="2F46A30B" w14:textId="77777777" w:rsidR="00E073B2" w:rsidRDefault="00E073B2" w:rsidP="00E073B2">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3E9B21D" w14:textId="77777777" w:rsidR="00E073B2" w:rsidRDefault="00E073B2" w:rsidP="00E073B2">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7762E98F" w14:textId="77777777" w:rsidR="00E073B2" w:rsidRDefault="00E073B2" w:rsidP="00E073B2">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8A709CA" w14:textId="77777777" w:rsidR="00E073B2" w:rsidRDefault="00E073B2" w:rsidP="00E073B2">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2B2F4128" w14:textId="77777777" w:rsidR="00E073B2" w:rsidRDefault="00E073B2" w:rsidP="00E073B2">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4EE36CE7" w14:textId="77777777" w:rsidR="00E073B2" w:rsidRDefault="00E073B2" w:rsidP="00E073B2">
      <w:pPr>
        <w:spacing w:after="205"/>
        <w:ind w:left="135"/>
      </w:pPr>
      <w:r>
        <w:rPr>
          <w:rFonts w:ascii="Calibri" w:eastAsia="Calibri" w:hAnsi="Calibri" w:cs="Calibri"/>
          <w:sz w:val="18"/>
        </w:rPr>
        <w:t xml:space="preserve"> </w:t>
      </w:r>
    </w:p>
    <w:p w14:paraId="05D5BDCD" w14:textId="77777777" w:rsidR="00E073B2" w:rsidRDefault="00E073B2" w:rsidP="00E073B2">
      <w:pPr>
        <w:pStyle w:val="Ttulo3"/>
        <w:ind w:left="145"/>
        <w:jc w:val="left"/>
      </w:pPr>
      <w:r>
        <w:t>SUSTENTABILIDADE</w:t>
      </w:r>
    </w:p>
    <w:p w14:paraId="73DF19D1" w14:textId="77777777" w:rsidR="00E073B2" w:rsidRDefault="00E073B2" w:rsidP="00E073B2">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50EE578B" w14:textId="77777777" w:rsidR="00E073B2" w:rsidRDefault="00E073B2" w:rsidP="00E073B2">
      <w:pPr>
        <w:spacing w:after="199" w:line="256" w:lineRule="auto"/>
        <w:ind w:left="130" w:hanging="10"/>
        <w:jc w:val="both"/>
      </w:pPr>
      <w:r>
        <w:rPr>
          <w:rFonts w:ascii="Calibri" w:eastAsia="Calibri" w:hAnsi="Calibri" w:cs="Calibri"/>
          <w:sz w:val="18"/>
        </w:rPr>
        <w:t>8.077, de 2013.</w:t>
      </w:r>
    </w:p>
    <w:p w14:paraId="62A149A2" w14:textId="77777777" w:rsidR="00E073B2" w:rsidRDefault="00E073B2" w:rsidP="00E073B2">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6092B965" w14:textId="77777777" w:rsidR="00E073B2" w:rsidRDefault="00E073B2" w:rsidP="00E073B2">
      <w:pPr>
        <w:spacing w:after="205"/>
        <w:ind w:left="60"/>
      </w:pPr>
      <w:r>
        <w:rPr>
          <w:rFonts w:ascii="Calibri" w:eastAsia="Calibri" w:hAnsi="Calibri" w:cs="Calibri"/>
          <w:sz w:val="18"/>
        </w:rPr>
        <w:t xml:space="preserve"> </w:t>
      </w:r>
    </w:p>
    <w:p w14:paraId="77DF46F5" w14:textId="77777777" w:rsidR="00E073B2" w:rsidRDefault="00E073B2" w:rsidP="00E073B2">
      <w:pPr>
        <w:pStyle w:val="Ttulo3"/>
        <w:ind w:left="55"/>
        <w:jc w:val="left"/>
      </w:pPr>
      <w:r>
        <w:t xml:space="preserve">GARANTIA DA CONTRATAÇÃO </w:t>
      </w:r>
    </w:p>
    <w:p w14:paraId="4BB21B17" w14:textId="77777777" w:rsidR="00E073B2" w:rsidRDefault="00E073B2" w:rsidP="00E073B2">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0AC62563" w14:textId="77777777" w:rsidR="00E073B2" w:rsidRDefault="00E073B2" w:rsidP="00E073B2">
      <w:pPr>
        <w:pStyle w:val="Ttulo2"/>
        <w:ind w:left="-5"/>
      </w:pPr>
      <w:r>
        <w:t>5. Levantamento de Mercado</w:t>
      </w:r>
    </w:p>
    <w:p w14:paraId="6E950D3F" w14:textId="77777777" w:rsidR="00E073B2" w:rsidRDefault="00E073B2" w:rsidP="00E073B2">
      <w:pPr>
        <w:spacing w:after="22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672A1243" w14:textId="77777777" w:rsidR="00E073B2" w:rsidRDefault="00E073B2" w:rsidP="00E073B2">
      <w:pPr>
        <w:spacing w:after="720" w:line="262" w:lineRule="auto"/>
        <w:ind w:left="-5" w:hanging="10"/>
        <w:jc w:val="both"/>
      </w:pPr>
      <w:r>
        <w:rPr>
          <w:rFonts w:ascii="Calibri" w:eastAsia="Calibri" w:hAnsi="Calibri" w:cs="Calibri"/>
          <w:b/>
          <w:sz w:val="18"/>
        </w:rPr>
        <w:lastRenderedPageBreak/>
        <w:t>Agrupamento 03 -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w:t>
      </w:r>
      <w:r>
        <w:rPr>
          <w:rFonts w:ascii="Calibri" w:eastAsia="Calibri" w:hAnsi="Calibri" w:cs="Calibri"/>
          <w:b/>
          <w:sz w:val="18"/>
        </w:rPr>
        <w:t xml:space="preserve"> 01 </w:t>
      </w:r>
      <w:r>
        <w:rPr>
          <w:rFonts w:ascii="Calibri" w:eastAsia="Calibri" w:hAnsi="Calibri" w:cs="Calibri"/>
          <w:sz w:val="18"/>
        </w:rPr>
        <w:t xml:space="preserve">ano, os itens foram registrados pela empresa </w:t>
      </w:r>
      <w:r>
        <w:rPr>
          <w:rFonts w:ascii="Calibri" w:eastAsia="Calibri" w:hAnsi="Calibri" w:cs="Calibri"/>
          <w:b/>
          <w:sz w:val="18"/>
        </w:rPr>
        <w:t>AUTO SUTURE DO BRASIL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540B6F3A" w14:textId="77777777" w:rsidR="00E073B2" w:rsidRDefault="00E073B2" w:rsidP="00E073B2">
      <w:pPr>
        <w:pStyle w:val="Ttulo2"/>
        <w:spacing w:after="144"/>
        <w:ind w:left="-5"/>
      </w:pPr>
      <w:r>
        <w:t>6. Descrição da solução como um todo</w:t>
      </w:r>
    </w:p>
    <w:p w14:paraId="55B6EA92" w14:textId="77777777" w:rsidR="00E073B2" w:rsidRDefault="00E073B2" w:rsidP="00E073B2">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6551CF75" w14:textId="77777777" w:rsidR="00E073B2" w:rsidRDefault="00E073B2" w:rsidP="00E073B2">
      <w:pPr>
        <w:spacing w:after="235"/>
      </w:pPr>
      <w:r>
        <w:rPr>
          <w:rFonts w:ascii="Calibri" w:eastAsia="Calibri" w:hAnsi="Calibri" w:cs="Calibri"/>
          <w:sz w:val="18"/>
        </w:rPr>
        <w:t xml:space="preserve"> </w:t>
      </w:r>
    </w:p>
    <w:p w14:paraId="0E90B557" w14:textId="77777777" w:rsidR="00E073B2" w:rsidRDefault="00E073B2" w:rsidP="00E073B2">
      <w:pPr>
        <w:spacing w:after="0" w:line="269" w:lineRule="auto"/>
      </w:pPr>
      <w:r>
        <w:rPr>
          <w:rFonts w:ascii="Arial" w:eastAsia="Arial" w:hAnsi="Arial" w:cs="Arial"/>
        </w:rPr>
        <w:t>Visa substituir atual ata de registro de preço, conforme histórico de processos vigentes, com validade de 12 meses.</w:t>
      </w:r>
    </w:p>
    <w:p w14:paraId="60898B6B" w14:textId="77777777" w:rsidR="00E073B2" w:rsidRDefault="00E073B2" w:rsidP="00E073B2">
      <w:pPr>
        <w:spacing w:after="235"/>
      </w:pPr>
      <w:r>
        <w:rPr>
          <w:rFonts w:ascii="Calibri" w:eastAsia="Calibri" w:hAnsi="Calibri" w:cs="Calibri"/>
          <w:sz w:val="18"/>
        </w:rPr>
        <w:t xml:space="preserve"> </w:t>
      </w:r>
    </w:p>
    <w:p w14:paraId="17B66649" w14:textId="77777777" w:rsidR="00E073B2" w:rsidRDefault="00E073B2" w:rsidP="00E073B2">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4B7EACE6" w14:textId="77777777" w:rsidR="00E073B2" w:rsidRDefault="00E073B2" w:rsidP="00E073B2">
      <w:pPr>
        <w:spacing w:after="235"/>
      </w:pPr>
      <w:r>
        <w:rPr>
          <w:rFonts w:ascii="Calibri" w:eastAsia="Calibri" w:hAnsi="Calibri" w:cs="Calibri"/>
          <w:sz w:val="18"/>
        </w:rPr>
        <w:t xml:space="preserve"> </w:t>
      </w:r>
    </w:p>
    <w:p w14:paraId="55BBDE1A" w14:textId="77777777" w:rsidR="00E073B2" w:rsidRDefault="00E073B2" w:rsidP="00E073B2">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23447087" w14:textId="77777777" w:rsidR="00E073B2" w:rsidRDefault="00E073B2" w:rsidP="00E073B2">
      <w:pPr>
        <w:spacing w:after="235"/>
      </w:pPr>
      <w:r>
        <w:rPr>
          <w:rFonts w:ascii="Calibri" w:eastAsia="Calibri" w:hAnsi="Calibri" w:cs="Calibri"/>
          <w:sz w:val="18"/>
        </w:rPr>
        <w:t xml:space="preserve"> </w:t>
      </w:r>
    </w:p>
    <w:p w14:paraId="139D9FCC" w14:textId="77777777" w:rsidR="00E073B2" w:rsidRDefault="00E073B2" w:rsidP="00E073B2">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210803CB" w14:textId="77777777" w:rsidR="00E073B2" w:rsidRDefault="00E073B2" w:rsidP="00E073B2">
      <w:pPr>
        <w:spacing w:after="235"/>
      </w:pPr>
      <w:r>
        <w:rPr>
          <w:rFonts w:ascii="Calibri" w:eastAsia="Calibri" w:hAnsi="Calibri" w:cs="Calibri"/>
          <w:sz w:val="18"/>
        </w:rPr>
        <w:t xml:space="preserve"> </w:t>
      </w:r>
    </w:p>
    <w:p w14:paraId="4B863C71" w14:textId="77777777" w:rsidR="00E073B2" w:rsidRDefault="00E073B2" w:rsidP="00E073B2">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7C98FA4" w14:textId="77777777" w:rsidR="00E073B2" w:rsidRDefault="00E073B2" w:rsidP="00E073B2">
      <w:pPr>
        <w:pStyle w:val="Ttulo2"/>
        <w:ind w:left="-5"/>
      </w:pPr>
      <w:r>
        <w:t>7. Estimativa das Quantidades a serem Contratadas</w:t>
      </w:r>
    </w:p>
    <w:p w14:paraId="0A98898E" w14:textId="77777777" w:rsidR="00E073B2" w:rsidRDefault="00E073B2" w:rsidP="00E073B2">
      <w:pPr>
        <w:spacing w:after="0" w:line="262" w:lineRule="auto"/>
        <w:ind w:left="-5" w:hanging="10"/>
        <w:jc w:val="both"/>
      </w:pPr>
      <w:r>
        <w:rPr>
          <w:rFonts w:ascii="Calibri" w:eastAsia="Calibri" w:hAnsi="Calibri" w:cs="Calibri"/>
          <w:sz w:val="18"/>
        </w:rPr>
        <w:t xml:space="preserve">Para o agrupamento 01 </w:t>
      </w:r>
    </w:p>
    <w:p w14:paraId="18E1D38C" w14:textId="77777777" w:rsidR="00E073B2" w:rsidRDefault="00E073B2" w:rsidP="00E073B2">
      <w:pPr>
        <w:spacing w:after="0" w:line="262" w:lineRule="auto"/>
        <w:ind w:left="-5" w:hanging="10"/>
        <w:jc w:val="both"/>
      </w:pPr>
      <w:r>
        <w:rPr>
          <w:rFonts w:ascii="Calibri" w:eastAsia="Calibri" w:hAnsi="Calibri" w:cs="Calibri"/>
          <w:sz w:val="18"/>
        </w:rPr>
        <w:t>Para o agrupamento 02 - item 04</w:t>
      </w:r>
    </w:p>
    <w:p w14:paraId="2A7D55DC" w14:textId="77777777" w:rsidR="00E073B2" w:rsidRDefault="00E073B2" w:rsidP="00E073B2">
      <w:pPr>
        <w:spacing w:after="198" w:line="262" w:lineRule="auto"/>
        <w:ind w:left="-5" w:hanging="10"/>
        <w:jc w:val="both"/>
      </w:pPr>
      <w:r>
        <w:rPr>
          <w:rFonts w:ascii="Calibri" w:eastAsia="Calibri" w:hAnsi="Calibri" w:cs="Calibri"/>
          <w:sz w:val="18"/>
        </w:rPr>
        <w:t>Para o agrupamento 03 - item 08</w:t>
      </w:r>
    </w:p>
    <w:p w14:paraId="2553B503" w14:textId="77777777" w:rsidR="00E073B2" w:rsidRDefault="00E073B2" w:rsidP="00E073B2">
      <w:pPr>
        <w:spacing w:after="195"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753F0A2" w14:textId="77777777" w:rsidR="00E073B2" w:rsidRDefault="00E073B2" w:rsidP="00E073B2">
      <w:pPr>
        <w:spacing w:after="196"/>
      </w:pPr>
      <w:r>
        <w:rPr>
          <w:rFonts w:ascii="Calibri" w:eastAsia="Calibri" w:hAnsi="Calibri" w:cs="Calibri"/>
          <w:sz w:val="18"/>
        </w:rPr>
        <w:t xml:space="preserve"> </w:t>
      </w:r>
    </w:p>
    <w:p w14:paraId="0A4347B4" w14:textId="77777777" w:rsidR="00E073B2" w:rsidRDefault="00E073B2" w:rsidP="00E073B2">
      <w:pPr>
        <w:spacing w:after="0" w:line="262" w:lineRule="auto"/>
        <w:ind w:left="-5" w:hanging="10"/>
        <w:jc w:val="both"/>
      </w:pPr>
      <w:r>
        <w:rPr>
          <w:rFonts w:ascii="Calibri" w:eastAsia="Calibri" w:hAnsi="Calibri" w:cs="Calibri"/>
          <w:sz w:val="18"/>
        </w:rPr>
        <w:t>Para o agrupamento 02 - item 03</w:t>
      </w:r>
    </w:p>
    <w:p w14:paraId="5222777E" w14:textId="77777777" w:rsidR="00E073B2" w:rsidRDefault="00E073B2" w:rsidP="00E073B2">
      <w:pPr>
        <w:spacing w:after="198" w:line="262" w:lineRule="auto"/>
        <w:ind w:left="-5" w:hanging="10"/>
        <w:jc w:val="both"/>
      </w:pPr>
      <w:r>
        <w:rPr>
          <w:rFonts w:ascii="Calibri" w:eastAsia="Calibri" w:hAnsi="Calibri" w:cs="Calibri"/>
          <w:sz w:val="18"/>
        </w:rPr>
        <w:t>Para o agrupamento 03 - itens 05, 06, 07 e 09</w:t>
      </w:r>
    </w:p>
    <w:p w14:paraId="0F4EF1F8" w14:textId="77777777" w:rsidR="00E073B2" w:rsidRDefault="00E073B2" w:rsidP="00E073B2">
      <w:pPr>
        <w:spacing w:after="720" w:line="262" w:lineRule="auto"/>
        <w:ind w:left="-5" w:hanging="10"/>
        <w:jc w:val="both"/>
      </w:pPr>
      <w:r>
        <w:rPr>
          <w:rFonts w:ascii="Calibri" w:eastAsia="Calibri" w:hAnsi="Calibri" w:cs="Calibri"/>
          <w:sz w:val="18"/>
        </w:rPr>
        <w:lastRenderedPageBreak/>
        <w:t xml:space="preserve">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62A57EB9" w14:textId="77777777" w:rsidR="00E073B2" w:rsidRDefault="00E073B2" w:rsidP="00E073B2">
      <w:pPr>
        <w:pStyle w:val="Ttulo2"/>
        <w:spacing w:after="144"/>
        <w:ind w:left="-5"/>
      </w:pPr>
      <w:r>
        <w:t>8. Estimativa do Valor da Contratação</w:t>
      </w:r>
    </w:p>
    <w:p w14:paraId="01FB71ED" w14:textId="77777777" w:rsidR="00E073B2" w:rsidRDefault="00E073B2" w:rsidP="00E073B2">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264E4819" w14:textId="77777777" w:rsidR="00E073B2" w:rsidRDefault="00E073B2" w:rsidP="00E073B2">
      <w:pPr>
        <w:spacing w:after="166" w:line="294" w:lineRule="auto"/>
        <w:ind w:left="-5" w:hanging="10"/>
        <w:jc w:val="both"/>
      </w:pPr>
      <w:r>
        <w:rPr>
          <w:rFonts w:ascii="Arial" w:eastAsia="Arial" w:hAnsi="Arial" w:cs="Arial"/>
          <w:sz w:val="20"/>
        </w:rPr>
        <w:t>As vantagens do orçamento sigiloso são inúmeras, dentre elas pontuamos as seguintes:</w:t>
      </w:r>
    </w:p>
    <w:p w14:paraId="2430A700" w14:textId="77777777" w:rsidR="00E073B2" w:rsidRDefault="00E073B2" w:rsidP="00E073B2">
      <w:pPr>
        <w:spacing w:after="235"/>
      </w:pPr>
      <w:r>
        <w:rPr>
          <w:rFonts w:ascii="Calibri" w:eastAsia="Calibri" w:hAnsi="Calibri" w:cs="Calibri"/>
          <w:sz w:val="18"/>
        </w:rPr>
        <w:t xml:space="preserve"> </w:t>
      </w:r>
    </w:p>
    <w:p w14:paraId="79837327" w14:textId="77777777" w:rsidR="00E073B2" w:rsidRDefault="00E073B2" w:rsidP="00E073B2">
      <w:pPr>
        <w:numPr>
          <w:ilvl w:val="0"/>
          <w:numId w:val="40"/>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42E59C4C" w14:textId="77777777" w:rsidR="00E073B2" w:rsidRDefault="00E073B2" w:rsidP="00E073B2">
      <w:pPr>
        <w:spacing w:after="235"/>
      </w:pPr>
      <w:r>
        <w:rPr>
          <w:rFonts w:ascii="Calibri" w:eastAsia="Calibri" w:hAnsi="Calibri" w:cs="Calibri"/>
          <w:sz w:val="18"/>
        </w:rPr>
        <w:t xml:space="preserve"> </w:t>
      </w:r>
    </w:p>
    <w:p w14:paraId="7DA9F6A2" w14:textId="77777777" w:rsidR="00E073B2" w:rsidRDefault="00E073B2" w:rsidP="00E073B2">
      <w:pPr>
        <w:numPr>
          <w:ilvl w:val="0"/>
          <w:numId w:val="40"/>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7C679BAF" w14:textId="77777777" w:rsidR="00E073B2" w:rsidRDefault="00E073B2" w:rsidP="00E073B2">
      <w:pPr>
        <w:spacing w:after="235"/>
      </w:pPr>
      <w:r>
        <w:rPr>
          <w:rFonts w:ascii="Calibri" w:eastAsia="Calibri" w:hAnsi="Calibri" w:cs="Calibri"/>
          <w:sz w:val="18"/>
        </w:rPr>
        <w:t xml:space="preserve"> </w:t>
      </w:r>
    </w:p>
    <w:p w14:paraId="2DCC8C13" w14:textId="77777777" w:rsidR="00E073B2" w:rsidRDefault="00E073B2" w:rsidP="00E073B2">
      <w:pPr>
        <w:numPr>
          <w:ilvl w:val="0"/>
          <w:numId w:val="40"/>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1B26865A" w14:textId="77777777" w:rsidR="00E073B2" w:rsidRDefault="00E073B2" w:rsidP="00E073B2">
      <w:pPr>
        <w:spacing w:after="235"/>
      </w:pPr>
      <w:r>
        <w:rPr>
          <w:rFonts w:ascii="Calibri" w:eastAsia="Calibri" w:hAnsi="Calibri" w:cs="Calibri"/>
          <w:sz w:val="18"/>
        </w:rPr>
        <w:t xml:space="preserve"> </w:t>
      </w:r>
    </w:p>
    <w:p w14:paraId="2FFCEF2E" w14:textId="77777777" w:rsidR="00E073B2" w:rsidRDefault="00E073B2" w:rsidP="00E073B2">
      <w:pPr>
        <w:numPr>
          <w:ilvl w:val="0"/>
          <w:numId w:val="40"/>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570924D" w14:textId="77777777" w:rsidR="00E073B2" w:rsidRDefault="00E073B2" w:rsidP="00E073B2">
      <w:pPr>
        <w:spacing w:after="235"/>
      </w:pPr>
      <w:r>
        <w:rPr>
          <w:rFonts w:ascii="Calibri" w:eastAsia="Calibri" w:hAnsi="Calibri" w:cs="Calibri"/>
          <w:sz w:val="18"/>
        </w:rPr>
        <w:t xml:space="preserve"> </w:t>
      </w:r>
    </w:p>
    <w:p w14:paraId="1AA95E9B" w14:textId="77777777" w:rsidR="00E073B2" w:rsidRDefault="00E073B2" w:rsidP="00E073B2">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E9F107C" w14:textId="77777777" w:rsidR="00E073B2" w:rsidRDefault="00E073B2" w:rsidP="00E073B2">
      <w:pPr>
        <w:pStyle w:val="Ttulo2"/>
        <w:ind w:left="-5"/>
      </w:pPr>
      <w:r>
        <w:t>9. Justificativa para o Parcelamento ou não da Solução</w:t>
      </w:r>
    </w:p>
    <w:p w14:paraId="67485D61" w14:textId="77777777" w:rsidR="00E073B2" w:rsidRDefault="00E073B2" w:rsidP="00E073B2">
      <w:pPr>
        <w:spacing w:after="720"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w:t>
      </w:r>
      <w:r>
        <w:rPr>
          <w:rFonts w:ascii="Calibri" w:eastAsia="Calibri" w:hAnsi="Calibri" w:cs="Calibri"/>
          <w:b/>
          <w:sz w:val="18"/>
        </w:rPr>
        <w:t>Agrupamento</w:t>
      </w:r>
      <w:r>
        <w:rPr>
          <w:rFonts w:ascii="Calibri" w:eastAsia="Calibri" w:hAnsi="Calibri" w:cs="Calibri"/>
          <w:sz w:val="18"/>
        </w:rPr>
        <w:t>, levando em consideração características técnicas de compatibilidade , na forma como foi expresso nesta demanda, faz-se necessário para obter êxito na licitação, uma vez que para os itens agrupados, existe maior vantajosidade e consequentemente maior concorrência por parte das empresas interessadas.</w:t>
      </w:r>
    </w:p>
    <w:p w14:paraId="5E3347A6" w14:textId="77777777" w:rsidR="00E073B2" w:rsidRDefault="00E073B2" w:rsidP="00E073B2">
      <w:pPr>
        <w:spacing w:after="144"/>
        <w:ind w:left="-5" w:hanging="10"/>
      </w:pPr>
      <w:r>
        <w:rPr>
          <w:rFonts w:ascii="Calibri" w:eastAsia="Calibri" w:hAnsi="Calibri" w:cs="Calibri"/>
          <w:b/>
          <w:sz w:val="27"/>
        </w:rPr>
        <w:t>10. Contratações Correlatas e/ou Interdependentes</w:t>
      </w:r>
    </w:p>
    <w:p w14:paraId="70509D58" w14:textId="77777777" w:rsidR="00E073B2" w:rsidRDefault="00E073B2" w:rsidP="00E073B2">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5FB12457" w14:textId="77777777" w:rsidR="00E073B2" w:rsidRDefault="00E073B2" w:rsidP="00E073B2">
      <w:pPr>
        <w:spacing w:after="144"/>
        <w:ind w:left="-5" w:hanging="10"/>
      </w:pPr>
      <w:r>
        <w:rPr>
          <w:rFonts w:ascii="Calibri" w:eastAsia="Calibri" w:hAnsi="Calibri" w:cs="Calibri"/>
          <w:b/>
          <w:sz w:val="27"/>
        </w:rPr>
        <w:t>11. Alinhamento entre a Contratação e o Planejamento</w:t>
      </w:r>
    </w:p>
    <w:p w14:paraId="29CC02AF" w14:textId="77777777" w:rsidR="00E073B2" w:rsidRDefault="00E073B2" w:rsidP="00E073B2">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128FCEB1" w14:textId="77777777" w:rsidR="00E073B2" w:rsidRDefault="00E073B2" w:rsidP="00E073B2">
      <w:pPr>
        <w:pStyle w:val="Ttulo2"/>
        <w:ind w:left="-5"/>
      </w:pPr>
      <w:r>
        <w:lastRenderedPageBreak/>
        <w:t>12. Resultados Pretendidos</w:t>
      </w:r>
    </w:p>
    <w:p w14:paraId="31F90AFB" w14:textId="77777777" w:rsidR="00E073B2" w:rsidRDefault="00E073B2" w:rsidP="00E073B2">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A271F3E" w14:textId="77777777" w:rsidR="00E073B2" w:rsidRDefault="00E073B2" w:rsidP="00E073B2">
      <w:pPr>
        <w:pStyle w:val="Ttulo2"/>
        <w:ind w:left="-5"/>
      </w:pPr>
      <w:r>
        <w:t>13. Providências a serem Adotadas</w:t>
      </w:r>
    </w:p>
    <w:p w14:paraId="09E6621F" w14:textId="77777777" w:rsidR="00E073B2" w:rsidRDefault="00E073B2" w:rsidP="00E073B2">
      <w:pPr>
        <w:spacing w:after="720"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64EF582" w14:textId="77777777" w:rsidR="00E073B2" w:rsidRDefault="00E073B2" w:rsidP="00E073B2">
      <w:pPr>
        <w:pStyle w:val="Ttulo2"/>
        <w:spacing w:after="144"/>
        <w:ind w:left="-5"/>
      </w:pPr>
      <w:r>
        <w:t>14. Possíveis Impactos Ambientais</w:t>
      </w:r>
    </w:p>
    <w:p w14:paraId="7E2D698B" w14:textId="77777777" w:rsidR="00E073B2" w:rsidRDefault="00E073B2" w:rsidP="00E073B2">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2F36FA39" w14:textId="77777777" w:rsidR="00E073B2" w:rsidRDefault="00E073B2" w:rsidP="00E073B2">
      <w:pPr>
        <w:spacing w:after="0"/>
        <w:ind w:left="60"/>
      </w:pPr>
      <w:r>
        <w:rPr>
          <w:rFonts w:ascii="Calibri" w:eastAsia="Calibri" w:hAnsi="Calibri" w:cs="Calibri"/>
          <w:b/>
          <w:sz w:val="27"/>
        </w:rPr>
        <w:t xml:space="preserve"> </w:t>
      </w:r>
    </w:p>
    <w:p w14:paraId="6B2A38F1" w14:textId="77777777" w:rsidR="00E073B2" w:rsidRDefault="00E073B2" w:rsidP="00E073B2">
      <w:pPr>
        <w:pStyle w:val="Ttulo2"/>
        <w:ind w:left="-5"/>
      </w:pPr>
      <w:r>
        <w:t>15. Equipe de apoio pregão</w:t>
      </w:r>
    </w:p>
    <w:p w14:paraId="4DD76664" w14:textId="77777777" w:rsidR="00E073B2" w:rsidRDefault="00E073B2" w:rsidP="00E073B2">
      <w:pPr>
        <w:spacing w:after="194" w:line="262" w:lineRule="auto"/>
        <w:ind w:left="-5" w:hanging="10"/>
        <w:jc w:val="both"/>
      </w:pPr>
      <w:r>
        <w:rPr>
          <w:rFonts w:ascii="Calibri" w:eastAsia="Calibri" w:hAnsi="Calibri" w:cs="Calibri"/>
          <w:sz w:val="18"/>
        </w:rPr>
        <w:t>Equipe: GTAM</w:t>
      </w:r>
    </w:p>
    <w:p w14:paraId="5B7FF972" w14:textId="0AD6800E" w:rsidR="00E073B2" w:rsidRDefault="00E073B2" w:rsidP="00E073B2">
      <w:pPr>
        <w:spacing w:after="224" w:line="262" w:lineRule="auto"/>
        <w:ind w:left="-5" w:hanging="10"/>
        <w:jc w:val="both"/>
        <w:rPr>
          <w:rFonts w:ascii="Calibri" w:eastAsia="Calibri" w:hAnsi="Calibri" w:cs="Calibri"/>
          <w:sz w:val="18"/>
        </w:rPr>
      </w:pPr>
      <w:r>
        <w:rPr>
          <w:rFonts w:ascii="Calibri" w:eastAsia="Calibri" w:hAnsi="Calibri" w:cs="Calibri"/>
          <w:sz w:val="18"/>
        </w:rPr>
        <w:t>Mitiko/Eliza do ICHC</w:t>
      </w:r>
    </w:p>
    <w:p w14:paraId="61FB4FB5" w14:textId="5DEE76E7" w:rsidR="00C17526" w:rsidRDefault="00C17526" w:rsidP="00E073B2">
      <w:pPr>
        <w:spacing w:after="224" w:line="262" w:lineRule="auto"/>
        <w:ind w:left="-5" w:hanging="10"/>
        <w:jc w:val="both"/>
      </w:pPr>
      <w:r>
        <w:t>Elizete/Eliane/Alice do INCOR</w:t>
      </w:r>
    </w:p>
    <w:p w14:paraId="57917290" w14:textId="77777777" w:rsidR="00E073B2" w:rsidRDefault="00E073B2" w:rsidP="00E073B2">
      <w:pPr>
        <w:spacing w:after="224" w:line="262" w:lineRule="auto"/>
        <w:ind w:left="-5" w:hanging="10"/>
        <w:jc w:val="both"/>
      </w:pPr>
      <w:r>
        <w:rPr>
          <w:rFonts w:ascii="Calibri" w:eastAsia="Calibri" w:hAnsi="Calibri" w:cs="Calibri"/>
          <w:sz w:val="18"/>
        </w:rPr>
        <w:t>Elizete/Eliane/Alice do INCOR</w:t>
      </w:r>
    </w:p>
    <w:p w14:paraId="01E4EA97" w14:textId="3DA779C7" w:rsidR="00E073B2" w:rsidRDefault="00E073B2" w:rsidP="00E073B2">
      <w:pPr>
        <w:spacing w:after="224" w:line="262" w:lineRule="auto"/>
        <w:ind w:left="-5" w:hanging="10"/>
        <w:jc w:val="both"/>
        <w:rPr>
          <w:rFonts w:ascii="Calibri" w:eastAsia="Calibri" w:hAnsi="Calibri" w:cs="Calibri"/>
          <w:sz w:val="18"/>
        </w:rPr>
      </w:pPr>
      <w:r>
        <w:rPr>
          <w:rFonts w:ascii="Calibri" w:eastAsia="Calibri" w:hAnsi="Calibri" w:cs="Calibri"/>
          <w:sz w:val="18"/>
        </w:rPr>
        <w:t>Márcia do ICR</w:t>
      </w:r>
    </w:p>
    <w:p w14:paraId="5CF7A447" w14:textId="14FB0219" w:rsidR="00C17526" w:rsidRDefault="00C17526" w:rsidP="00E073B2">
      <w:pPr>
        <w:spacing w:after="224" w:line="262" w:lineRule="auto"/>
        <w:ind w:left="-5" w:hanging="10"/>
        <w:jc w:val="both"/>
      </w:pPr>
      <w:r>
        <w:t>Cristina do IOT</w:t>
      </w:r>
    </w:p>
    <w:p w14:paraId="7C8C47D4" w14:textId="5BD087C5" w:rsidR="00C17526" w:rsidRDefault="00C17526" w:rsidP="00E073B2">
      <w:pPr>
        <w:spacing w:after="224" w:line="262" w:lineRule="auto"/>
        <w:ind w:left="-5" w:hanging="10"/>
        <w:jc w:val="both"/>
      </w:pPr>
      <w:r>
        <w:t>Vilma do IPQ</w:t>
      </w:r>
    </w:p>
    <w:p w14:paraId="45D9CF9A" w14:textId="77777777" w:rsidR="00E073B2" w:rsidRDefault="00E073B2" w:rsidP="00E073B2">
      <w:pPr>
        <w:spacing w:after="720" w:line="262" w:lineRule="auto"/>
        <w:ind w:left="-5" w:hanging="10"/>
        <w:jc w:val="both"/>
      </w:pPr>
      <w:r>
        <w:rPr>
          <w:rFonts w:ascii="Calibri" w:eastAsia="Calibri" w:hAnsi="Calibri" w:cs="Calibri"/>
          <w:sz w:val="18"/>
        </w:rPr>
        <w:t>Elói do INRAD</w:t>
      </w:r>
    </w:p>
    <w:p w14:paraId="4FFE153F" w14:textId="77777777" w:rsidR="00E073B2" w:rsidRDefault="00E073B2" w:rsidP="00E073B2">
      <w:pPr>
        <w:pStyle w:val="Ttulo2"/>
        <w:spacing w:after="150"/>
        <w:ind w:left="-5"/>
      </w:pPr>
      <w:r>
        <w:t>16. Responsáveis</w:t>
      </w:r>
    </w:p>
    <w:p w14:paraId="6181E49B" w14:textId="77777777" w:rsidR="00E073B2" w:rsidRDefault="00E073B2" w:rsidP="00E073B2">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4F2BFC87" w14:textId="77777777" w:rsidR="00E073B2" w:rsidRDefault="00E073B2" w:rsidP="00E073B2">
      <w:pPr>
        <w:spacing w:after="54"/>
        <w:ind w:right="7"/>
        <w:jc w:val="center"/>
      </w:pPr>
      <w:r>
        <w:rPr>
          <w:rFonts w:ascii="Calibri" w:eastAsia="Calibri" w:hAnsi="Calibri" w:cs="Calibri"/>
          <w:sz w:val="18"/>
        </w:rPr>
        <w:t xml:space="preserve"> </w:t>
      </w:r>
    </w:p>
    <w:p w14:paraId="62BE0732" w14:textId="77777777" w:rsidR="00C17526" w:rsidRDefault="00C17526" w:rsidP="00E073B2">
      <w:pPr>
        <w:spacing w:after="54"/>
        <w:ind w:right="7"/>
        <w:jc w:val="center"/>
        <w:rPr>
          <w:rFonts w:ascii="Calibri" w:eastAsia="Calibri" w:hAnsi="Calibri" w:cs="Calibri"/>
          <w:sz w:val="18"/>
        </w:rPr>
      </w:pPr>
    </w:p>
    <w:p w14:paraId="6583A84C" w14:textId="7533E3FB" w:rsidR="00E073B2" w:rsidRDefault="00E073B2" w:rsidP="00E073B2">
      <w:pPr>
        <w:spacing w:after="54"/>
        <w:ind w:right="7"/>
        <w:jc w:val="center"/>
      </w:pPr>
      <w:r>
        <w:rPr>
          <w:rFonts w:ascii="Calibri" w:eastAsia="Calibri" w:hAnsi="Calibri" w:cs="Calibri"/>
          <w:sz w:val="18"/>
        </w:rPr>
        <w:t xml:space="preserve"> </w:t>
      </w:r>
    </w:p>
    <w:p w14:paraId="06DC62F9" w14:textId="77777777" w:rsidR="00E073B2" w:rsidRDefault="00E073B2" w:rsidP="00E073B2">
      <w:pPr>
        <w:spacing w:after="54"/>
        <w:ind w:right="7"/>
        <w:jc w:val="center"/>
      </w:pPr>
      <w:r>
        <w:rPr>
          <w:rFonts w:ascii="Calibri" w:eastAsia="Calibri" w:hAnsi="Calibri" w:cs="Calibri"/>
          <w:sz w:val="18"/>
        </w:rPr>
        <w:t xml:space="preserve"> </w:t>
      </w:r>
    </w:p>
    <w:p w14:paraId="4FCDAB7F" w14:textId="77777777" w:rsidR="00E073B2" w:rsidRDefault="00E073B2" w:rsidP="00E073B2">
      <w:pPr>
        <w:spacing w:after="95"/>
        <w:ind w:right="7"/>
        <w:jc w:val="center"/>
      </w:pPr>
      <w:r>
        <w:rPr>
          <w:rFonts w:ascii="Calibri" w:eastAsia="Calibri" w:hAnsi="Calibri" w:cs="Calibri"/>
          <w:sz w:val="18"/>
        </w:rPr>
        <w:t xml:space="preserve"> </w:t>
      </w:r>
    </w:p>
    <w:p w14:paraId="2038F417" w14:textId="77777777" w:rsidR="00E073B2" w:rsidRDefault="00E073B2" w:rsidP="00E073B2">
      <w:pPr>
        <w:pStyle w:val="Ttulo3"/>
        <w:spacing w:after="18"/>
        <w:ind w:left="10" w:right="7"/>
      </w:pPr>
      <w:r>
        <w:rPr>
          <w:rFonts w:ascii="Calibri" w:eastAsia="Calibri" w:hAnsi="Calibri" w:cs="Calibri"/>
          <w:sz w:val="22"/>
        </w:rPr>
        <w:t>ANA CLAUDIA DOS SANTOS OLIVEIRA</w:t>
      </w:r>
    </w:p>
    <w:p w14:paraId="43F8DEBC" w14:textId="77777777" w:rsidR="00E073B2" w:rsidRDefault="00E073B2" w:rsidP="00E073B2">
      <w:pPr>
        <w:spacing w:after="38"/>
        <w:ind w:left="10" w:right="7" w:hanging="10"/>
        <w:jc w:val="center"/>
      </w:pPr>
      <w:r>
        <w:rPr>
          <w:rFonts w:ascii="Calibri" w:eastAsia="Calibri" w:hAnsi="Calibri" w:cs="Calibri"/>
          <w:sz w:val="18"/>
        </w:rPr>
        <w:t>Op. Micro Pl.</w:t>
      </w:r>
    </w:p>
    <w:p w14:paraId="4ED5AD9B" w14:textId="17602778" w:rsidR="00E073B2" w:rsidRDefault="00E073B2" w:rsidP="00E073B2">
      <w:pPr>
        <w:spacing w:after="54"/>
        <w:ind w:right="7"/>
        <w:jc w:val="center"/>
      </w:pPr>
    </w:p>
    <w:p w14:paraId="7671FD54" w14:textId="77777777" w:rsidR="00E073B2" w:rsidRDefault="00E073B2" w:rsidP="00E073B2">
      <w:pPr>
        <w:spacing w:after="114"/>
        <w:ind w:right="7"/>
        <w:jc w:val="center"/>
      </w:pPr>
      <w:r>
        <w:rPr>
          <w:rFonts w:ascii="Calibri" w:eastAsia="Calibri" w:hAnsi="Calibri" w:cs="Calibri"/>
          <w:sz w:val="18"/>
        </w:rPr>
        <w:t xml:space="preserve"> </w:t>
      </w:r>
    </w:p>
    <w:p w14:paraId="0E10808C" w14:textId="77777777" w:rsidR="00E073B2" w:rsidRDefault="00E073B2" w:rsidP="00E073B2">
      <w:pPr>
        <w:spacing w:after="54"/>
        <w:ind w:right="7"/>
        <w:jc w:val="center"/>
      </w:pPr>
      <w:r>
        <w:rPr>
          <w:rFonts w:ascii="Calibri" w:eastAsia="Calibri" w:hAnsi="Calibri" w:cs="Calibri"/>
          <w:sz w:val="18"/>
        </w:rPr>
        <w:t xml:space="preserve"> </w:t>
      </w:r>
    </w:p>
    <w:p w14:paraId="2A20263F" w14:textId="77777777" w:rsidR="00E073B2" w:rsidRDefault="00E073B2" w:rsidP="00E073B2">
      <w:pPr>
        <w:spacing w:after="54"/>
        <w:ind w:right="7"/>
        <w:jc w:val="center"/>
      </w:pPr>
      <w:r>
        <w:rPr>
          <w:rFonts w:ascii="Calibri" w:eastAsia="Calibri" w:hAnsi="Calibri" w:cs="Calibri"/>
          <w:sz w:val="18"/>
        </w:rPr>
        <w:lastRenderedPageBreak/>
        <w:t xml:space="preserve"> </w:t>
      </w:r>
    </w:p>
    <w:p w14:paraId="2E67F8E2" w14:textId="77777777" w:rsidR="00E073B2" w:rsidRDefault="00E073B2" w:rsidP="00E073B2">
      <w:pPr>
        <w:spacing w:after="54"/>
        <w:ind w:right="7"/>
        <w:jc w:val="center"/>
      </w:pPr>
      <w:r>
        <w:rPr>
          <w:rFonts w:ascii="Calibri" w:eastAsia="Calibri" w:hAnsi="Calibri" w:cs="Calibri"/>
          <w:sz w:val="18"/>
        </w:rPr>
        <w:t xml:space="preserve"> </w:t>
      </w:r>
    </w:p>
    <w:p w14:paraId="65C3C034" w14:textId="77777777" w:rsidR="00E073B2" w:rsidRDefault="00E073B2" w:rsidP="00E073B2">
      <w:pPr>
        <w:spacing w:after="95"/>
        <w:ind w:right="7"/>
        <w:jc w:val="center"/>
      </w:pPr>
      <w:r>
        <w:rPr>
          <w:rFonts w:ascii="Calibri" w:eastAsia="Calibri" w:hAnsi="Calibri" w:cs="Calibri"/>
          <w:sz w:val="18"/>
        </w:rPr>
        <w:t xml:space="preserve"> </w:t>
      </w:r>
    </w:p>
    <w:p w14:paraId="21B17D62" w14:textId="77777777" w:rsidR="00E073B2" w:rsidRDefault="00E073B2" w:rsidP="00E073B2">
      <w:pPr>
        <w:spacing w:after="18"/>
        <w:ind w:left="10" w:right="6" w:hanging="10"/>
        <w:jc w:val="center"/>
      </w:pPr>
      <w:r>
        <w:rPr>
          <w:rFonts w:ascii="Calibri" w:eastAsia="Calibri" w:hAnsi="Calibri" w:cs="Calibri"/>
          <w:b/>
        </w:rPr>
        <w:t>PRISCILA SANTANA DESTRO</w:t>
      </w:r>
    </w:p>
    <w:p w14:paraId="3123E10F" w14:textId="77777777" w:rsidR="00E073B2" w:rsidRDefault="00E073B2" w:rsidP="00E073B2">
      <w:pPr>
        <w:spacing w:after="38"/>
        <w:ind w:left="10" w:right="7" w:hanging="10"/>
        <w:jc w:val="center"/>
      </w:pPr>
      <w:r>
        <w:rPr>
          <w:rFonts w:ascii="Calibri" w:eastAsia="Calibri" w:hAnsi="Calibri" w:cs="Calibri"/>
          <w:sz w:val="18"/>
        </w:rPr>
        <w:t>Supervisora</w:t>
      </w:r>
    </w:p>
    <w:p w14:paraId="487DC8BA" w14:textId="77777777" w:rsidR="00E073B2" w:rsidRDefault="00E073B2" w:rsidP="00E073B2">
      <w:pPr>
        <w:spacing w:after="54"/>
        <w:ind w:right="7"/>
        <w:jc w:val="center"/>
      </w:pPr>
      <w:r>
        <w:rPr>
          <w:rFonts w:ascii="Calibri" w:eastAsia="Calibri" w:hAnsi="Calibri" w:cs="Calibri"/>
          <w:sz w:val="18"/>
        </w:rPr>
        <w:t xml:space="preserve"> </w:t>
      </w:r>
    </w:p>
    <w:p w14:paraId="1C8A5DF7" w14:textId="77777777" w:rsidR="00E073B2" w:rsidRDefault="00E073B2" w:rsidP="00E073B2">
      <w:pPr>
        <w:spacing w:after="114"/>
        <w:ind w:right="7"/>
        <w:jc w:val="center"/>
      </w:pPr>
      <w:r>
        <w:rPr>
          <w:rFonts w:ascii="Calibri" w:eastAsia="Calibri" w:hAnsi="Calibri" w:cs="Calibri"/>
          <w:sz w:val="18"/>
        </w:rPr>
        <w:t xml:space="preserve"> </w:t>
      </w:r>
    </w:p>
    <w:p w14:paraId="034390C5" w14:textId="77777777" w:rsidR="00E073B2" w:rsidRDefault="00E073B2" w:rsidP="00E073B2">
      <w:pPr>
        <w:spacing w:after="54"/>
        <w:ind w:right="7"/>
        <w:jc w:val="center"/>
      </w:pPr>
      <w:r>
        <w:rPr>
          <w:rFonts w:ascii="Calibri" w:eastAsia="Calibri" w:hAnsi="Calibri" w:cs="Calibri"/>
          <w:sz w:val="18"/>
        </w:rPr>
        <w:t xml:space="preserve"> </w:t>
      </w:r>
    </w:p>
    <w:p w14:paraId="52158658" w14:textId="77777777" w:rsidR="00E073B2" w:rsidRDefault="00E073B2" w:rsidP="00E073B2">
      <w:pPr>
        <w:spacing w:after="54"/>
        <w:ind w:right="7"/>
        <w:jc w:val="center"/>
      </w:pPr>
      <w:r>
        <w:rPr>
          <w:rFonts w:ascii="Calibri" w:eastAsia="Calibri" w:hAnsi="Calibri" w:cs="Calibri"/>
          <w:sz w:val="18"/>
        </w:rPr>
        <w:t xml:space="preserve"> </w:t>
      </w:r>
    </w:p>
    <w:p w14:paraId="1ECFC154" w14:textId="77777777" w:rsidR="00E073B2" w:rsidRDefault="00E073B2" w:rsidP="00E073B2">
      <w:pPr>
        <w:spacing w:after="54"/>
        <w:ind w:right="7"/>
        <w:jc w:val="center"/>
      </w:pPr>
      <w:r>
        <w:rPr>
          <w:rFonts w:ascii="Calibri" w:eastAsia="Calibri" w:hAnsi="Calibri" w:cs="Calibri"/>
          <w:sz w:val="18"/>
        </w:rPr>
        <w:t xml:space="preserve"> </w:t>
      </w:r>
    </w:p>
    <w:p w14:paraId="23387874" w14:textId="77777777" w:rsidR="00E073B2" w:rsidRDefault="00E073B2" w:rsidP="00E073B2">
      <w:pPr>
        <w:spacing w:after="95"/>
        <w:ind w:right="7"/>
        <w:jc w:val="center"/>
      </w:pPr>
      <w:r>
        <w:rPr>
          <w:rFonts w:ascii="Calibri" w:eastAsia="Calibri" w:hAnsi="Calibri" w:cs="Calibri"/>
          <w:sz w:val="18"/>
        </w:rPr>
        <w:t xml:space="preserve"> </w:t>
      </w:r>
    </w:p>
    <w:p w14:paraId="4871B1D0" w14:textId="77777777" w:rsidR="00E073B2" w:rsidRDefault="00E073B2" w:rsidP="00E073B2">
      <w:pPr>
        <w:pStyle w:val="Ttulo3"/>
        <w:spacing w:after="18"/>
        <w:ind w:left="10" w:right="7"/>
      </w:pPr>
      <w:r>
        <w:rPr>
          <w:rFonts w:ascii="Calibri" w:eastAsia="Calibri" w:hAnsi="Calibri" w:cs="Calibri"/>
          <w:sz w:val="22"/>
        </w:rPr>
        <w:t>ELOI BATISTA DE CERQUEIRA</w:t>
      </w:r>
    </w:p>
    <w:p w14:paraId="4CBF50D4" w14:textId="77777777" w:rsidR="00E073B2" w:rsidRDefault="00E073B2" w:rsidP="00E073B2">
      <w:pPr>
        <w:spacing w:after="38"/>
        <w:ind w:left="10" w:right="6" w:hanging="10"/>
        <w:jc w:val="center"/>
      </w:pPr>
      <w:r>
        <w:rPr>
          <w:rFonts w:ascii="Calibri" w:eastAsia="Calibri" w:hAnsi="Calibri" w:cs="Calibri"/>
          <w:sz w:val="18"/>
        </w:rPr>
        <w:t>Equipe de apoio</w:t>
      </w:r>
    </w:p>
    <w:p w14:paraId="49F49B0A" w14:textId="1F419B05" w:rsidR="00E073B2" w:rsidRDefault="00E073B2" w:rsidP="00E073B2">
      <w:pPr>
        <w:spacing w:after="54"/>
        <w:ind w:right="7"/>
        <w:jc w:val="center"/>
      </w:pPr>
    </w:p>
    <w:p w14:paraId="47ECBB5B" w14:textId="77777777" w:rsidR="00E073B2" w:rsidRDefault="00E073B2" w:rsidP="00E073B2">
      <w:pPr>
        <w:spacing w:after="0"/>
        <w:ind w:right="7"/>
        <w:jc w:val="center"/>
      </w:pPr>
      <w:r>
        <w:rPr>
          <w:rFonts w:ascii="Calibri" w:eastAsia="Calibri" w:hAnsi="Calibri" w:cs="Calibri"/>
          <w:sz w:val="18"/>
        </w:rPr>
        <w:t xml:space="preserve"> </w:t>
      </w:r>
    </w:p>
    <w:p w14:paraId="5FDC5B0A" w14:textId="77777777" w:rsidR="00E073B2" w:rsidRDefault="00E073B2" w:rsidP="00E073B2">
      <w:pPr>
        <w:spacing w:after="54"/>
        <w:ind w:right="7"/>
        <w:jc w:val="center"/>
      </w:pPr>
      <w:r>
        <w:rPr>
          <w:rFonts w:ascii="Calibri" w:eastAsia="Calibri" w:hAnsi="Calibri" w:cs="Calibri"/>
          <w:sz w:val="18"/>
        </w:rPr>
        <w:t xml:space="preserve"> </w:t>
      </w:r>
    </w:p>
    <w:p w14:paraId="239D6554" w14:textId="77777777" w:rsidR="00E073B2" w:rsidRDefault="00E073B2" w:rsidP="00E073B2">
      <w:pPr>
        <w:spacing w:after="54"/>
        <w:ind w:right="7"/>
        <w:jc w:val="center"/>
      </w:pPr>
      <w:r>
        <w:rPr>
          <w:rFonts w:ascii="Calibri" w:eastAsia="Calibri" w:hAnsi="Calibri" w:cs="Calibri"/>
          <w:sz w:val="18"/>
        </w:rPr>
        <w:t xml:space="preserve"> </w:t>
      </w:r>
    </w:p>
    <w:p w14:paraId="6845010F" w14:textId="77777777" w:rsidR="00E073B2" w:rsidRDefault="00E073B2" w:rsidP="00E073B2">
      <w:pPr>
        <w:spacing w:after="54"/>
        <w:ind w:right="7"/>
        <w:jc w:val="center"/>
      </w:pPr>
      <w:r>
        <w:rPr>
          <w:rFonts w:ascii="Calibri" w:eastAsia="Calibri" w:hAnsi="Calibri" w:cs="Calibri"/>
          <w:sz w:val="18"/>
        </w:rPr>
        <w:t xml:space="preserve"> </w:t>
      </w:r>
    </w:p>
    <w:p w14:paraId="3A468978" w14:textId="77777777" w:rsidR="00E073B2" w:rsidRDefault="00E073B2" w:rsidP="00E073B2">
      <w:pPr>
        <w:spacing w:after="95"/>
        <w:ind w:right="7"/>
        <w:jc w:val="center"/>
      </w:pPr>
      <w:r>
        <w:rPr>
          <w:rFonts w:ascii="Calibri" w:eastAsia="Calibri" w:hAnsi="Calibri" w:cs="Calibri"/>
          <w:sz w:val="18"/>
        </w:rPr>
        <w:t xml:space="preserve"> </w:t>
      </w:r>
    </w:p>
    <w:p w14:paraId="3F14A573" w14:textId="77777777" w:rsidR="00E073B2" w:rsidRDefault="00E073B2" w:rsidP="00E073B2">
      <w:pPr>
        <w:pStyle w:val="Ttulo3"/>
        <w:spacing w:after="18"/>
        <w:ind w:left="10" w:right="6"/>
      </w:pPr>
      <w:r>
        <w:rPr>
          <w:rFonts w:ascii="Calibri" w:eastAsia="Calibri" w:hAnsi="Calibri" w:cs="Calibri"/>
          <w:sz w:val="22"/>
        </w:rPr>
        <w:t>RENATA FERREIRA</w:t>
      </w:r>
    </w:p>
    <w:p w14:paraId="161BF2FD" w14:textId="77777777" w:rsidR="00E073B2" w:rsidRDefault="00E073B2" w:rsidP="00E073B2">
      <w:pPr>
        <w:spacing w:after="38"/>
        <w:ind w:left="10" w:right="6" w:hanging="10"/>
        <w:jc w:val="center"/>
      </w:pPr>
      <w:r>
        <w:rPr>
          <w:rFonts w:ascii="Calibri" w:eastAsia="Calibri" w:hAnsi="Calibri" w:cs="Calibri"/>
          <w:sz w:val="18"/>
        </w:rPr>
        <w:t>Equipe de apoio</w:t>
      </w:r>
    </w:p>
    <w:p w14:paraId="0C8A0594" w14:textId="63D5FEF4" w:rsidR="00E073B2" w:rsidRDefault="00E073B2" w:rsidP="00E073B2">
      <w:pPr>
        <w:spacing w:after="54"/>
        <w:ind w:right="7"/>
        <w:jc w:val="center"/>
      </w:pPr>
    </w:p>
    <w:p w14:paraId="2604B790" w14:textId="77777777" w:rsidR="00E073B2" w:rsidRDefault="00E073B2" w:rsidP="00E073B2">
      <w:pPr>
        <w:spacing w:after="831"/>
        <w:ind w:right="7"/>
        <w:jc w:val="center"/>
      </w:pPr>
      <w:r>
        <w:rPr>
          <w:rFonts w:ascii="Calibri" w:eastAsia="Calibri" w:hAnsi="Calibri" w:cs="Calibri"/>
          <w:sz w:val="18"/>
        </w:rPr>
        <w:t xml:space="preserve"> </w:t>
      </w:r>
    </w:p>
    <w:p w14:paraId="1E02DD04" w14:textId="77777777" w:rsidR="00E073B2" w:rsidRDefault="00E073B2" w:rsidP="00E073B2">
      <w:pPr>
        <w:pStyle w:val="Ttulo2"/>
        <w:ind w:left="-5"/>
      </w:pPr>
      <w:r>
        <w:t>17. Declaração de Viabilidade</w:t>
      </w:r>
    </w:p>
    <w:p w14:paraId="6EE5A3CA" w14:textId="15731CA9" w:rsidR="00E073B2" w:rsidRDefault="00E073B2" w:rsidP="00E073B2">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w:t>
      </w:r>
      <w:r w:rsidR="00C17526">
        <w:rPr>
          <w:rFonts w:ascii="Calibri" w:eastAsia="Calibri" w:hAnsi="Calibri" w:cs="Calibri"/>
          <w:sz w:val="18"/>
        </w:rPr>
        <w:t>está</w:t>
      </w:r>
      <w:r>
        <w:rPr>
          <w:rFonts w:ascii="Calibri" w:eastAsia="Calibri" w:hAnsi="Calibri" w:cs="Calibri"/>
          <w:sz w:val="18"/>
        </w:rPr>
        <w:t xml:space="preserve"> contratação.</w:t>
      </w:r>
    </w:p>
    <w:p w14:paraId="7AC96534" w14:textId="77777777" w:rsidR="00E073B2" w:rsidRDefault="00E073B2" w:rsidP="00C17526">
      <w:pPr>
        <w:pStyle w:val="Ttulo3"/>
        <w:spacing w:after="165"/>
        <w:ind w:left="0"/>
        <w:jc w:val="left"/>
      </w:pPr>
      <w:r>
        <w:rPr>
          <w:rFonts w:ascii="Calibri" w:eastAsia="Calibri" w:hAnsi="Calibri" w:cs="Calibri"/>
        </w:rPr>
        <w:t>17.1. Justificativa da Viabilidade</w:t>
      </w:r>
    </w:p>
    <w:p w14:paraId="1B3C8097" w14:textId="77777777" w:rsidR="00E073B2" w:rsidRDefault="00E073B2" w:rsidP="00E073B2">
      <w:pPr>
        <w:spacing w:after="720"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3598"/>
        <w:gridCol w:w="784"/>
        <w:gridCol w:w="730"/>
        <w:gridCol w:w="740"/>
        <w:gridCol w:w="779"/>
        <w:gridCol w:w="1363"/>
      </w:tblGrid>
      <w:tr w:rsidR="00C17526" w:rsidRPr="00BC65AF" w14:paraId="2926E516" w14:textId="77777777" w:rsidTr="00440DE2">
        <w:tc>
          <w:tcPr>
            <w:tcW w:w="0" w:type="auto"/>
            <w:shd w:val="clear" w:color="auto" w:fill="auto"/>
          </w:tcPr>
          <w:p w14:paraId="3621966B"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Grupo</w:t>
            </w:r>
          </w:p>
        </w:tc>
        <w:tc>
          <w:tcPr>
            <w:tcW w:w="0" w:type="auto"/>
            <w:shd w:val="clear" w:color="auto" w:fill="auto"/>
          </w:tcPr>
          <w:p w14:paraId="41944DD4"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Item</w:t>
            </w:r>
          </w:p>
        </w:tc>
        <w:tc>
          <w:tcPr>
            <w:tcW w:w="0" w:type="auto"/>
            <w:shd w:val="clear" w:color="auto" w:fill="auto"/>
          </w:tcPr>
          <w:p w14:paraId="717A9860"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Especificação</w:t>
            </w:r>
          </w:p>
        </w:tc>
        <w:tc>
          <w:tcPr>
            <w:tcW w:w="0" w:type="auto"/>
            <w:shd w:val="clear" w:color="auto" w:fill="auto"/>
          </w:tcPr>
          <w:p w14:paraId="07349D54"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Código</w:t>
            </w:r>
          </w:p>
        </w:tc>
        <w:tc>
          <w:tcPr>
            <w:tcW w:w="0" w:type="auto"/>
            <w:shd w:val="clear" w:color="auto" w:fill="auto"/>
          </w:tcPr>
          <w:p w14:paraId="08845C23"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Cód. Siafisico</w:t>
            </w:r>
          </w:p>
        </w:tc>
        <w:tc>
          <w:tcPr>
            <w:tcW w:w="0" w:type="auto"/>
            <w:shd w:val="clear" w:color="auto" w:fill="auto"/>
          </w:tcPr>
          <w:p w14:paraId="58CF5C2B"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CADMAT</w:t>
            </w:r>
          </w:p>
        </w:tc>
        <w:tc>
          <w:tcPr>
            <w:tcW w:w="0" w:type="auto"/>
            <w:shd w:val="clear" w:color="auto" w:fill="auto"/>
          </w:tcPr>
          <w:p w14:paraId="260FB2F7"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Und. de medida</w:t>
            </w:r>
          </w:p>
        </w:tc>
        <w:tc>
          <w:tcPr>
            <w:tcW w:w="0" w:type="auto"/>
            <w:shd w:val="clear" w:color="auto" w:fill="auto"/>
          </w:tcPr>
          <w:p w14:paraId="4351834C" w14:textId="77777777" w:rsidR="00C17526" w:rsidRPr="00BC65AF" w:rsidRDefault="00C17526" w:rsidP="00440DE2">
            <w:pPr>
              <w:spacing w:after="120"/>
              <w:jc w:val="both"/>
              <w:rPr>
                <w:rFonts w:ascii="Calibri" w:hAnsi="Calibri" w:cs="Calibri"/>
                <w:b/>
                <w:sz w:val="14"/>
                <w:szCs w:val="14"/>
              </w:rPr>
            </w:pPr>
            <w:r w:rsidRPr="00BC65AF">
              <w:rPr>
                <w:rFonts w:ascii="Calibri" w:hAnsi="Calibri" w:cs="Calibri"/>
                <w:b/>
                <w:sz w:val="14"/>
                <w:szCs w:val="14"/>
              </w:rPr>
              <w:t>Quantidade</w:t>
            </w:r>
          </w:p>
        </w:tc>
      </w:tr>
      <w:tr w:rsidR="00C17526" w:rsidRPr="00BC65AF" w14:paraId="7F0A6A2F" w14:textId="77777777" w:rsidTr="00440DE2">
        <w:tc>
          <w:tcPr>
            <w:tcW w:w="0" w:type="auto"/>
            <w:shd w:val="clear" w:color="auto" w:fill="auto"/>
          </w:tcPr>
          <w:p w14:paraId="542F34BD"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1</w:t>
            </w:r>
          </w:p>
        </w:tc>
        <w:tc>
          <w:tcPr>
            <w:tcW w:w="0" w:type="auto"/>
            <w:shd w:val="clear" w:color="auto" w:fill="auto"/>
          </w:tcPr>
          <w:p w14:paraId="320715E5"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1</w:t>
            </w:r>
          </w:p>
        </w:tc>
        <w:tc>
          <w:tcPr>
            <w:tcW w:w="0" w:type="auto"/>
            <w:shd w:val="clear" w:color="auto" w:fill="auto"/>
          </w:tcPr>
          <w:p w14:paraId="54DFC6DC"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CONJUNTO PARA BIOPSIA DE MAMA ASSISTIDA A VACUO GUIADO POR ESTEREOTAXIA,  COMPOSTO DE:  AGULHA DE 8 A 12 GA MEDINDO DE 13 A 20 CM DE COMPRIMENTO, GUIA DE AGULHA, COLETOR DE FRAGMENTOS DE BIOPSIA COM CAPACIDADE DE NO MINIMO 24 FRAGMENTOS, RESERVATORIO PARA RESIDUOS LIQUIDOS, ESTERIL, EMBALADO EM MATERIAL QUE PROMOVA BARREIRA MICROBIANA E ABERTURA ASSEPTICA. A APRESENTACAO DO PRODUTO DEVERA OBEDECER A LEGISLACAO VIGENTE, ANVISA/MS.  VIDE MEMORIAL DESCRITIVO.</w:t>
            </w:r>
          </w:p>
        </w:tc>
        <w:tc>
          <w:tcPr>
            <w:tcW w:w="0" w:type="auto"/>
            <w:shd w:val="clear" w:color="auto" w:fill="auto"/>
          </w:tcPr>
          <w:p w14:paraId="27DCC981"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61033948</w:t>
            </w:r>
          </w:p>
        </w:tc>
        <w:tc>
          <w:tcPr>
            <w:tcW w:w="0" w:type="auto"/>
            <w:shd w:val="clear" w:color="auto" w:fill="auto"/>
          </w:tcPr>
          <w:p w14:paraId="5C2B1CB3"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4230043</w:t>
            </w:r>
          </w:p>
        </w:tc>
        <w:tc>
          <w:tcPr>
            <w:tcW w:w="0" w:type="auto"/>
            <w:shd w:val="clear" w:color="auto" w:fill="auto"/>
          </w:tcPr>
          <w:p w14:paraId="7CF8D9C3"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611274</w:t>
            </w:r>
          </w:p>
        </w:tc>
        <w:tc>
          <w:tcPr>
            <w:tcW w:w="0" w:type="auto"/>
            <w:shd w:val="clear" w:color="auto" w:fill="auto"/>
          </w:tcPr>
          <w:p w14:paraId="71C70CC4"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7C41B003" w14:textId="3FCC523E" w:rsidR="00C17526" w:rsidRPr="00C17526" w:rsidRDefault="00C17526" w:rsidP="00440DE2">
            <w:pPr>
              <w:spacing w:after="120"/>
              <w:jc w:val="both"/>
              <w:rPr>
                <w:rFonts w:ascii="Calibri" w:hAnsi="Calibri" w:cs="Calibri"/>
                <w:sz w:val="16"/>
                <w:szCs w:val="16"/>
              </w:rPr>
            </w:pPr>
            <w:r w:rsidRPr="00C17526">
              <w:rPr>
                <w:rFonts w:ascii="Calibri" w:hAnsi="Calibri" w:cs="Calibri"/>
                <w:sz w:val="16"/>
                <w:szCs w:val="16"/>
              </w:rPr>
              <w:t>01 und + 01 equipamento biopsia mama a vacuo + catalogo mesa estereotaxica</w:t>
            </w:r>
          </w:p>
        </w:tc>
      </w:tr>
      <w:tr w:rsidR="00C17526" w:rsidRPr="00BC65AF" w14:paraId="2E6D8CFA" w14:textId="77777777" w:rsidTr="00440DE2">
        <w:tc>
          <w:tcPr>
            <w:tcW w:w="0" w:type="auto"/>
            <w:shd w:val="clear" w:color="auto" w:fill="auto"/>
          </w:tcPr>
          <w:p w14:paraId="4D987A18"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1</w:t>
            </w:r>
          </w:p>
        </w:tc>
        <w:tc>
          <w:tcPr>
            <w:tcW w:w="0" w:type="auto"/>
            <w:shd w:val="clear" w:color="auto" w:fill="auto"/>
          </w:tcPr>
          <w:p w14:paraId="6D90CFA5"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2</w:t>
            </w:r>
          </w:p>
        </w:tc>
        <w:tc>
          <w:tcPr>
            <w:tcW w:w="0" w:type="auto"/>
            <w:shd w:val="clear" w:color="auto" w:fill="auto"/>
          </w:tcPr>
          <w:p w14:paraId="677AE07B"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CLIP MARCADOR DE TECIDO EM TITANIO OU AÇO INOXDAVEL, MEDINDO 2MM X 10 A 36 CM DE COMPRIMENTO, PARA AGULHA  DE 8 A 12G COMPATÍVEL COM SISTEMA DE BIOPSIA A VÁCUO GUIADA POR ESTEREOTAXIA, DEVERA ESTAR ACOMPANHADA COM GUIA QUANDO NECESSARIO, ESTÉRIL, EMBALADA EM MATERIAL QUE PROMOVA BARREIRA MICROBIANA E ABERTURA ASSEPTICA, A APRESENTAÇÃO DO PRODUTO DEVERA OBEDECER A LEGISLAÇÃO VIGENTE, ANVISA/MS.ACOMPANHA MEMORIAL DESCRITIVO</w:t>
            </w:r>
          </w:p>
        </w:tc>
        <w:tc>
          <w:tcPr>
            <w:tcW w:w="0" w:type="auto"/>
            <w:shd w:val="clear" w:color="auto" w:fill="auto"/>
          </w:tcPr>
          <w:p w14:paraId="7002AC1E"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65060170</w:t>
            </w:r>
          </w:p>
        </w:tc>
        <w:tc>
          <w:tcPr>
            <w:tcW w:w="0" w:type="auto"/>
            <w:shd w:val="clear" w:color="auto" w:fill="auto"/>
          </w:tcPr>
          <w:p w14:paraId="3191E825"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3370550</w:t>
            </w:r>
          </w:p>
        </w:tc>
        <w:tc>
          <w:tcPr>
            <w:tcW w:w="0" w:type="auto"/>
            <w:shd w:val="clear" w:color="auto" w:fill="auto"/>
          </w:tcPr>
          <w:p w14:paraId="4583A6FD"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604145</w:t>
            </w:r>
          </w:p>
        </w:tc>
        <w:tc>
          <w:tcPr>
            <w:tcW w:w="0" w:type="auto"/>
            <w:shd w:val="clear" w:color="auto" w:fill="auto"/>
          </w:tcPr>
          <w:p w14:paraId="66A9FFB0"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PECA</w:t>
            </w:r>
          </w:p>
        </w:tc>
        <w:tc>
          <w:tcPr>
            <w:tcW w:w="0" w:type="auto"/>
            <w:shd w:val="clear" w:color="auto" w:fill="auto"/>
          </w:tcPr>
          <w:p w14:paraId="22C30397" w14:textId="45D588A7" w:rsidR="00C17526" w:rsidRPr="00C17526" w:rsidRDefault="00C17526" w:rsidP="00440DE2">
            <w:pPr>
              <w:spacing w:after="120"/>
              <w:jc w:val="both"/>
              <w:rPr>
                <w:rFonts w:ascii="Calibri" w:hAnsi="Calibri" w:cs="Calibri"/>
                <w:sz w:val="16"/>
                <w:szCs w:val="16"/>
              </w:rPr>
            </w:pPr>
            <w:r w:rsidRPr="00C17526">
              <w:rPr>
                <w:rFonts w:ascii="Calibri" w:hAnsi="Calibri" w:cs="Calibri"/>
                <w:sz w:val="16"/>
                <w:szCs w:val="16"/>
              </w:rPr>
              <w:t>01 und</w:t>
            </w:r>
          </w:p>
        </w:tc>
      </w:tr>
      <w:tr w:rsidR="00C17526" w:rsidRPr="00BC65AF" w14:paraId="3F31B683" w14:textId="77777777" w:rsidTr="00440DE2">
        <w:tc>
          <w:tcPr>
            <w:tcW w:w="0" w:type="auto"/>
            <w:shd w:val="clear" w:color="auto" w:fill="auto"/>
          </w:tcPr>
          <w:p w14:paraId="3BC6137C"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2</w:t>
            </w:r>
          </w:p>
        </w:tc>
        <w:tc>
          <w:tcPr>
            <w:tcW w:w="0" w:type="auto"/>
            <w:shd w:val="clear" w:color="auto" w:fill="auto"/>
          </w:tcPr>
          <w:p w14:paraId="38E64C85"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7612674D"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9,0MM, COM ÂNGULO DE 90  LONGO. COMPATIVEL COM APLICADOR DA MARCA OLYMPUS REF HX-110UR. EMBALAGEM INDIVIDUAL, EM MATERIAL QUE PROMOVA BARREIRA MICROBIANA E ABERTURA ASSEPTICA, A APRESENTAÇÃO DEVERA OBEDECER A LEGISLAÇÃO ATUAL VIGENTE, ANVISA/MS.</w:t>
            </w:r>
          </w:p>
        </w:tc>
        <w:tc>
          <w:tcPr>
            <w:tcW w:w="0" w:type="auto"/>
            <w:shd w:val="clear" w:color="auto" w:fill="auto"/>
          </w:tcPr>
          <w:p w14:paraId="3B11DEC6"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65060161</w:t>
            </w:r>
          </w:p>
        </w:tc>
        <w:tc>
          <w:tcPr>
            <w:tcW w:w="0" w:type="auto"/>
            <w:shd w:val="clear" w:color="auto" w:fill="auto"/>
          </w:tcPr>
          <w:p w14:paraId="379C17B0"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2490374</w:t>
            </w:r>
          </w:p>
        </w:tc>
        <w:tc>
          <w:tcPr>
            <w:tcW w:w="0" w:type="auto"/>
            <w:shd w:val="clear" w:color="auto" w:fill="auto"/>
          </w:tcPr>
          <w:p w14:paraId="7A4598E5"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443988</w:t>
            </w:r>
          </w:p>
        </w:tc>
        <w:tc>
          <w:tcPr>
            <w:tcW w:w="0" w:type="auto"/>
            <w:shd w:val="clear" w:color="auto" w:fill="auto"/>
          </w:tcPr>
          <w:p w14:paraId="5B0780D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PECA</w:t>
            </w:r>
          </w:p>
        </w:tc>
        <w:tc>
          <w:tcPr>
            <w:tcW w:w="0" w:type="auto"/>
            <w:shd w:val="clear" w:color="auto" w:fill="auto"/>
          </w:tcPr>
          <w:p w14:paraId="49E7082E" w14:textId="51BB06C6" w:rsidR="00C17526" w:rsidRPr="00C17526" w:rsidRDefault="00C17526" w:rsidP="00440DE2">
            <w:pPr>
              <w:spacing w:after="120"/>
              <w:jc w:val="both"/>
              <w:rPr>
                <w:rFonts w:ascii="Calibri" w:hAnsi="Calibri" w:cs="Calibri"/>
                <w:sz w:val="16"/>
                <w:szCs w:val="16"/>
              </w:rPr>
            </w:pPr>
            <w:r w:rsidRPr="00C17526">
              <w:rPr>
                <w:rFonts w:ascii="Calibri" w:hAnsi="Calibri" w:cs="Calibri"/>
                <w:sz w:val="16"/>
                <w:szCs w:val="16"/>
              </w:rPr>
              <w:t>02 und</w:t>
            </w:r>
          </w:p>
        </w:tc>
      </w:tr>
      <w:tr w:rsidR="00C17526" w:rsidRPr="00BC65AF" w14:paraId="30E88F1E" w14:textId="77777777" w:rsidTr="00440DE2">
        <w:tc>
          <w:tcPr>
            <w:tcW w:w="0" w:type="auto"/>
            <w:shd w:val="clear" w:color="auto" w:fill="auto"/>
          </w:tcPr>
          <w:p w14:paraId="71338558"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2</w:t>
            </w:r>
          </w:p>
        </w:tc>
        <w:tc>
          <w:tcPr>
            <w:tcW w:w="0" w:type="auto"/>
            <w:shd w:val="clear" w:color="auto" w:fill="auto"/>
          </w:tcPr>
          <w:p w14:paraId="608F854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4</w:t>
            </w:r>
          </w:p>
        </w:tc>
        <w:tc>
          <w:tcPr>
            <w:tcW w:w="0" w:type="auto"/>
            <w:shd w:val="clear" w:color="auto" w:fill="auto"/>
          </w:tcPr>
          <w:p w14:paraId="7CF95FB1"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 xml:space="preserve">GRAMPO HEMOSTATICO METALICO, EM MATERIAL BIOCOMPATIVEL, ATOXICO, USO UNICO ESTERIL, FINALIDADE PARA ESTANCAMENTO DE SANGRAMENTO DIGESTIVO POR VIA ENDOSCOPICA, CONSTITUIDO DE DUAS PEQUENAS GARRAS QUE SÃO FECHADAS E FIXADAS NO </w:t>
            </w:r>
            <w:r w:rsidRPr="00BC65AF">
              <w:rPr>
                <w:rFonts w:ascii="Calibri" w:hAnsi="Calibri" w:cs="Calibri"/>
                <w:sz w:val="14"/>
                <w:szCs w:val="14"/>
              </w:rPr>
              <w:lastRenderedPageBreak/>
              <w:t>LOCAL PELA RESPECTIVA  PINÇA DE APLICAÇÃO , COMPRIMENTO DO BRAÇO 7,0MM, COM ÂNGULO DE 135  .  COMPATIVEL COM APLICADOR DA MARCA OLYMPUS REF- 110UR  COM 135  DE ABERTURA E GARRAS TAMANHO PADRÃO. EMBALAGEM INDIVIDUAL, EM MATERIAL QUE PROMOVA BARREIRA MICROBIANA E ABERTURA ASSEPTICA, A APRESENTAÇÃO DEVERA OBEDECER A LEGISLAÇÃO ATUAL VIGENTE, ANVISA/MS.</w:t>
            </w:r>
          </w:p>
        </w:tc>
        <w:tc>
          <w:tcPr>
            <w:tcW w:w="0" w:type="auto"/>
            <w:shd w:val="clear" w:color="auto" w:fill="auto"/>
          </w:tcPr>
          <w:p w14:paraId="05D8F427"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lastRenderedPageBreak/>
              <w:t>65060162</w:t>
            </w:r>
          </w:p>
        </w:tc>
        <w:tc>
          <w:tcPr>
            <w:tcW w:w="0" w:type="auto"/>
            <w:shd w:val="clear" w:color="auto" w:fill="auto"/>
          </w:tcPr>
          <w:p w14:paraId="6F1B308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3662810</w:t>
            </w:r>
          </w:p>
        </w:tc>
        <w:tc>
          <w:tcPr>
            <w:tcW w:w="0" w:type="auto"/>
            <w:shd w:val="clear" w:color="auto" w:fill="auto"/>
          </w:tcPr>
          <w:p w14:paraId="01221D11"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443987</w:t>
            </w:r>
          </w:p>
        </w:tc>
        <w:tc>
          <w:tcPr>
            <w:tcW w:w="0" w:type="auto"/>
            <w:shd w:val="clear" w:color="auto" w:fill="auto"/>
          </w:tcPr>
          <w:p w14:paraId="14C1BD44"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PECA</w:t>
            </w:r>
          </w:p>
        </w:tc>
        <w:tc>
          <w:tcPr>
            <w:tcW w:w="0" w:type="auto"/>
            <w:shd w:val="clear" w:color="auto" w:fill="auto"/>
          </w:tcPr>
          <w:p w14:paraId="678693FF" w14:textId="7DA3AA6F" w:rsidR="00C17526" w:rsidRPr="00C17526" w:rsidRDefault="00C17526" w:rsidP="00440DE2">
            <w:pPr>
              <w:spacing w:after="120"/>
              <w:jc w:val="both"/>
              <w:rPr>
                <w:rFonts w:ascii="Calibri" w:hAnsi="Calibri" w:cs="Calibri"/>
                <w:sz w:val="16"/>
                <w:szCs w:val="16"/>
              </w:rPr>
            </w:pPr>
            <w:r w:rsidRPr="00C17526">
              <w:rPr>
                <w:rFonts w:ascii="Calibri" w:hAnsi="Calibri" w:cs="Calibri"/>
                <w:sz w:val="16"/>
                <w:szCs w:val="16"/>
              </w:rPr>
              <w:t>02 und</w:t>
            </w:r>
          </w:p>
        </w:tc>
      </w:tr>
      <w:tr w:rsidR="00C17526" w:rsidRPr="00BC65AF" w14:paraId="7BE5CDE0" w14:textId="77777777" w:rsidTr="00440DE2">
        <w:tc>
          <w:tcPr>
            <w:tcW w:w="0" w:type="auto"/>
            <w:shd w:val="clear" w:color="auto" w:fill="auto"/>
          </w:tcPr>
          <w:p w14:paraId="64C73C3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4A5E5E1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5</w:t>
            </w:r>
          </w:p>
        </w:tc>
        <w:tc>
          <w:tcPr>
            <w:tcW w:w="0" w:type="auto"/>
            <w:shd w:val="clear" w:color="auto" w:fill="auto"/>
          </w:tcPr>
          <w:p w14:paraId="214CEDE7"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LAMINA DESCARTAVEL P/VIDEOLARINGOSCOPIO, COMPOSTO DE POLIMERO OPTICO DE NIVEL MEDICO N 01, PEDIATRICO, ESTERIL, COMPATIVEL COM VIDEOLARINGO MACGRATH, EMBALADO EM MATERIAL QUE GARANTA BARREIRA MICROBIANA E ABERTURA ASSEPTICA, O PRODUTO DEVERA ATENDER A LEGISLACAO VIGENTE.</w:t>
            </w:r>
          </w:p>
        </w:tc>
        <w:tc>
          <w:tcPr>
            <w:tcW w:w="0" w:type="auto"/>
            <w:shd w:val="clear" w:color="auto" w:fill="auto"/>
          </w:tcPr>
          <w:p w14:paraId="1F4F8452"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72130030</w:t>
            </w:r>
          </w:p>
        </w:tc>
        <w:tc>
          <w:tcPr>
            <w:tcW w:w="0" w:type="auto"/>
            <w:shd w:val="clear" w:color="auto" w:fill="auto"/>
          </w:tcPr>
          <w:p w14:paraId="4894099E"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6471242</w:t>
            </w:r>
          </w:p>
        </w:tc>
        <w:tc>
          <w:tcPr>
            <w:tcW w:w="0" w:type="auto"/>
            <w:shd w:val="clear" w:color="auto" w:fill="auto"/>
          </w:tcPr>
          <w:p w14:paraId="7241C557"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468458</w:t>
            </w:r>
          </w:p>
        </w:tc>
        <w:tc>
          <w:tcPr>
            <w:tcW w:w="0" w:type="auto"/>
            <w:shd w:val="clear" w:color="auto" w:fill="auto"/>
          </w:tcPr>
          <w:p w14:paraId="603C9DBA" w14:textId="77777777" w:rsidR="00C17526" w:rsidRPr="00BC65AF" w:rsidRDefault="00C17526" w:rsidP="00440DE2">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107BE3FB" w14:textId="1E5644E4" w:rsidR="00C17526" w:rsidRPr="00C17526" w:rsidRDefault="00C17526" w:rsidP="00440DE2">
            <w:pPr>
              <w:spacing w:after="120"/>
              <w:jc w:val="both"/>
              <w:rPr>
                <w:rFonts w:ascii="Calibri" w:hAnsi="Calibri" w:cs="Calibri"/>
                <w:sz w:val="16"/>
                <w:szCs w:val="16"/>
              </w:rPr>
            </w:pPr>
            <w:r w:rsidRPr="00C17526">
              <w:rPr>
                <w:sz w:val="16"/>
                <w:szCs w:val="16"/>
              </w:rPr>
              <w:t>10 und</w:t>
            </w:r>
          </w:p>
        </w:tc>
      </w:tr>
      <w:tr w:rsidR="00C17526" w:rsidRPr="00BC65AF" w14:paraId="01CBC310" w14:textId="77777777" w:rsidTr="00440DE2">
        <w:tc>
          <w:tcPr>
            <w:tcW w:w="0" w:type="auto"/>
            <w:shd w:val="clear" w:color="auto" w:fill="auto"/>
          </w:tcPr>
          <w:p w14:paraId="3A180555"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46916A91"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6</w:t>
            </w:r>
          </w:p>
        </w:tc>
        <w:tc>
          <w:tcPr>
            <w:tcW w:w="0" w:type="auto"/>
            <w:shd w:val="clear" w:color="auto" w:fill="auto"/>
          </w:tcPr>
          <w:p w14:paraId="53B20A9A"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LAMINA DESCARTAVEL P/VIDEOLARINGOSCOPIO, COMPOSTO DE POLIMERO OPTICO DE NIVEL MEDICO N 02, PEDIATRICO, ESTERIL, COMPATIVEL COM VIDEOLARINGO MACGRATH, EMBALADO EM MATERIAL QUE GARANTA BARREIRA MICROBIANA E ABERTURA ASSEPTICA, O PRODUTO DEVERA ATENDER A LEGISLACAO VIGENTE.</w:t>
            </w:r>
          </w:p>
        </w:tc>
        <w:tc>
          <w:tcPr>
            <w:tcW w:w="0" w:type="auto"/>
            <w:shd w:val="clear" w:color="auto" w:fill="auto"/>
          </w:tcPr>
          <w:p w14:paraId="704D8C2F"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72130031</w:t>
            </w:r>
          </w:p>
        </w:tc>
        <w:tc>
          <w:tcPr>
            <w:tcW w:w="0" w:type="auto"/>
            <w:shd w:val="clear" w:color="auto" w:fill="auto"/>
          </w:tcPr>
          <w:p w14:paraId="6A07E9E6"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6471250</w:t>
            </w:r>
          </w:p>
        </w:tc>
        <w:tc>
          <w:tcPr>
            <w:tcW w:w="0" w:type="auto"/>
            <w:shd w:val="clear" w:color="auto" w:fill="auto"/>
          </w:tcPr>
          <w:p w14:paraId="4CA4FC16"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617103</w:t>
            </w:r>
          </w:p>
        </w:tc>
        <w:tc>
          <w:tcPr>
            <w:tcW w:w="0" w:type="auto"/>
            <w:shd w:val="clear" w:color="auto" w:fill="auto"/>
          </w:tcPr>
          <w:p w14:paraId="7067C888"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588502DD" w14:textId="3AFD5E59" w:rsidR="00C17526" w:rsidRPr="00BC65AF" w:rsidRDefault="00C17526" w:rsidP="00C17526">
            <w:pPr>
              <w:spacing w:after="120"/>
              <w:jc w:val="both"/>
              <w:rPr>
                <w:rFonts w:ascii="Calibri" w:hAnsi="Calibri" w:cs="Calibri"/>
                <w:sz w:val="14"/>
                <w:szCs w:val="14"/>
              </w:rPr>
            </w:pPr>
            <w:r w:rsidRPr="00C17526">
              <w:rPr>
                <w:sz w:val="16"/>
                <w:szCs w:val="16"/>
              </w:rPr>
              <w:t>10 und</w:t>
            </w:r>
          </w:p>
        </w:tc>
      </w:tr>
      <w:tr w:rsidR="00C17526" w:rsidRPr="00BC65AF" w14:paraId="26D07F6D" w14:textId="77777777" w:rsidTr="00440DE2">
        <w:tc>
          <w:tcPr>
            <w:tcW w:w="0" w:type="auto"/>
            <w:shd w:val="clear" w:color="auto" w:fill="auto"/>
          </w:tcPr>
          <w:p w14:paraId="0106EA13"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014E834C"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7</w:t>
            </w:r>
          </w:p>
        </w:tc>
        <w:tc>
          <w:tcPr>
            <w:tcW w:w="0" w:type="auto"/>
            <w:shd w:val="clear" w:color="auto" w:fill="auto"/>
          </w:tcPr>
          <w:p w14:paraId="3C0F9B0C"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LAMINA DESCARTAVEL P/VIDEOLARINGOSCOPIO, COMPOSTO DE POLIMERO OPTICO DE NIVEL MEDICO N 03,  ESTERIL, COMPATIVEL COM VIDEOLARINGO MACGRATH, EMBALADO EM MATERIAL QUE GARANTA BARREIRA MICROBIANA E ABERTURA ASSEPTICA, O PRODUTO DEVERA ATENDER A LEGISLACAO VIGENTE.</w:t>
            </w:r>
          </w:p>
        </w:tc>
        <w:tc>
          <w:tcPr>
            <w:tcW w:w="0" w:type="auto"/>
            <w:shd w:val="clear" w:color="auto" w:fill="auto"/>
          </w:tcPr>
          <w:p w14:paraId="3DBBFB06"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72130032</w:t>
            </w:r>
          </w:p>
        </w:tc>
        <w:tc>
          <w:tcPr>
            <w:tcW w:w="0" w:type="auto"/>
            <w:shd w:val="clear" w:color="auto" w:fill="auto"/>
          </w:tcPr>
          <w:p w14:paraId="6F99F529"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5066727</w:t>
            </w:r>
          </w:p>
        </w:tc>
        <w:tc>
          <w:tcPr>
            <w:tcW w:w="0" w:type="auto"/>
            <w:shd w:val="clear" w:color="auto" w:fill="auto"/>
          </w:tcPr>
          <w:p w14:paraId="005F19E3"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468459</w:t>
            </w:r>
          </w:p>
        </w:tc>
        <w:tc>
          <w:tcPr>
            <w:tcW w:w="0" w:type="auto"/>
            <w:shd w:val="clear" w:color="auto" w:fill="auto"/>
          </w:tcPr>
          <w:p w14:paraId="5B70D3D5"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127B7F54" w14:textId="55971EDE" w:rsidR="00C17526" w:rsidRPr="00BC65AF" w:rsidRDefault="00C17526" w:rsidP="00C17526">
            <w:pPr>
              <w:spacing w:after="120"/>
              <w:jc w:val="both"/>
              <w:rPr>
                <w:rFonts w:ascii="Calibri" w:hAnsi="Calibri" w:cs="Calibri"/>
                <w:sz w:val="14"/>
                <w:szCs w:val="14"/>
              </w:rPr>
            </w:pPr>
            <w:r w:rsidRPr="00C17526">
              <w:rPr>
                <w:sz w:val="16"/>
                <w:szCs w:val="16"/>
              </w:rPr>
              <w:t>10 und</w:t>
            </w:r>
          </w:p>
        </w:tc>
      </w:tr>
      <w:tr w:rsidR="00C17526" w:rsidRPr="00BC65AF" w14:paraId="6C5AABF3" w14:textId="77777777" w:rsidTr="00440DE2">
        <w:tc>
          <w:tcPr>
            <w:tcW w:w="0" w:type="auto"/>
            <w:shd w:val="clear" w:color="auto" w:fill="auto"/>
          </w:tcPr>
          <w:p w14:paraId="27B53E22"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6F1D6767"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8</w:t>
            </w:r>
          </w:p>
        </w:tc>
        <w:tc>
          <w:tcPr>
            <w:tcW w:w="0" w:type="auto"/>
            <w:shd w:val="clear" w:color="auto" w:fill="auto"/>
          </w:tcPr>
          <w:p w14:paraId="5614DE71"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LAMINA DESCARTAVEL P/VIDEOLARINGOSCOPIO, COMPOSTO DE POLIMERO OPTICO DE NIVEL MEDICO N 04, ESTERIL, COMPATIVEL COM VIDEOLARINGO MACGRATH, EMBALADO EM MATERIAL QUE GARANTA BARREIRA MICROBIANA E ABERTURA ASSEPTICA, O PRODUTO DEVERA ATENDER A LEGISLACAO VIGENTE.</w:t>
            </w:r>
          </w:p>
        </w:tc>
        <w:tc>
          <w:tcPr>
            <w:tcW w:w="0" w:type="auto"/>
            <w:shd w:val="clear" w:color="auto" w:fill="auto"/>
          </w:tcPr>
          <w:p w14:paraId="79A670FC"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72130033</w:t>
            </w:r>
          </w:p>
        </w:tc>
        <w:tc>
          <w:tcPr>
            <w:tcW w:w="0" w:type="auto"/>
            <w:shd w:val="clear" w:color="auto" w:fill="auto"/>
          </w:tcPr>
          <w:p w14:paraId="01496EE2"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5066735</w:t>
            </w:r>
          </w:p>
        </w:tc>
        <w:tc>
          <w:tcPr>
            <w:tcW w:w="0" w:type="auto"/>
            <w:shd w:val="clear" w:color="auto" w:fill="auto"/>
          </w:tcPr>
          <w:p w14:paraId="792F86FA"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463368</w:t>
            </w:r>
          </w:p>
        </w:tc>
        <w:tc>
          <w:tcPr>
            <w:tcW w:w="0" w:type="auto"/>
            <w:shd w:val="clear" w:color="auto" w:fill="auto"/>
          </w:tcPr>
          <w:p w14:paraId="2F5A0B79"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2C77007E" w14:textId="400F9AB1" w:rsidR="00C17526" w:rsidRPr="00BC65AF" w:rsidRDefault="00C17526" w:rsidP="00C17526">
            <w:pPr>
              <w:spacing w:after="120"/>
              <w:jc w:val="both"/>
              <w:rPr>
                <w:rFonts w:ascii="Calibri" w:hAnsi="Calibri" w:cs="Calibri"/>
                <w:sz w:val="14"/>
                <w:szCs w:val="14"/>
              </w:rPr>
            </w:pPr>
            <w:r w:rsidRPr="00C17526">
              <w:rPr>
                <w:sz w:val="16"/>
                <w:szCs w:val="16"/>
              </w:rPr>
              <w:t>10 und</w:t>
            </w:r>
          </w:p>
        </w:tc>
      </w:tr>
      <w:tr w:rsidR="00C17526" w:rsidRPr="00BC65AF" w14:paraId="3002A60E" w14:textId="77777777" w:rsidTr="00440DE2">
        <w:tc>
          <w:tcPr>
            <w:tcW w:w="0" w:type="auto"/>
            <w:shd w:val="clear" w:color="auto" w:fill="auto"/>
          </w:tcPr>
          <w:p w14:paraId="6D8382BC"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3</w:t>
            </w:r>
          </w:p>
        </w:tc>
        <w:tc>
          <w:tcPr>
            <w:tcW w:w="0" w:type="auto"/>
            <w:shd w:val="clear" w:color="auto" w:fill="auto"/>
          </w:tcPr>
          <w:p w14:paraId="693B5111"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9</w:t>
            </w:r>
          </w:p>
        </w:tc>
        <w:tc>
          <w:tcPr>
            <w:tcW w:w="0" w:type="auto"/>
            <w:shd w:val="clear" w:color="auto" w:fill="auto"/>
          </w:tcPr>
          <w:p w14:paraId="23A1F33C"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LAMINA DESCARTAVEL P/VIDEOLARINGOSCOPIO, COMPOSTO DE POLIMERO OPTICO DE NIVEL MEDICO N 03, X BLADE, ESTERIL, COMPATIVEL COM VIDEOLARINGO MACGRATH, EMBALADO EM MATERIAL QUE GARANTA BARREIRA MICROBIANA E ABERTURA ASSEPTICA, O PRODUTO DEVERA ATENDER A LEGISLACAO VIGENTE.</w:t>
            </w:r>
          </w:p>
        </w:tc>
        <w:tc>
          <w:tcPr>
            <w:tcW w:w="0" w:type="auto"/>
            <w:shd w:val="clear" w:color="auto" w:fill="auto"/>
          </w:tcPr>
          <w:p w14:paraId="16FD1A85"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72130034</w:t>
            </w:r>
          </w:p>
        </w:tc>
        <w:tc>
          <w:tcPr>
            <w:tcW w:w="0" w:type="auto"/>
            <w:shd w:val="clear" w:color="auto" w:fill="auto"/>
          </w:tcPr>
          <w:p w14:paraId="06EF0C01"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5253586</w:t>
            </w:r>
          </w:p>
        </w:tc>
        <w:tc>
          <w:tcPr>
            <w:tcW w:w="0" w:type="auto"/>
            <w:shd w:val="clear" w:color="auto" w:fill="auto"/>
          </w:tcPr>
          <w:p w14:paraId="1BAC31DF"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468459</w:t>
            </w:r>
          </w:p>
        </w:tc>
        <w:tc>
          <w:tcPr>
            <w:tcW w:w="0" w:type="auto"/>
            <w:shd w:val="clear" w:color="auto" w:fill="auto"/>
          </w:tcPr>
          <w:p w14:paraId="3801F1A2" w14:textId="77777777" w:rsidR="00C17526" w:rsidRPr="00BC65AF" w:rsidRDefault="00C17526" w:rsidP="00C17526">
            <w:pPr>
              <w:spacing w:after="120"/>
              <w:jc w:val="both"/>
              <w:rPr>
                <w:rFonts w:ascii="Calibri" w:hAnsi="Calibri" w:cs="Calibri"/>
                <w:sz w:val="14"/>
                <w:szCs w:val="14"/>
              </w:rPr>
            </w:pPr>
            <w:r w:rsidRPr="00BC65AF">
              <w:rPr>
                <w:rFonts w:ascii="Calibri" w:hAnsi="Calibri" w:cs="Calibri"/>
                <w:sz w:val="14"/>
                <w:szCs w:val="14"/>
              </w:rPr>
              <w:t>UNIDADE</w:t>
            </w:r>
          </w:p>
        </w:tc>
        <w:tc>
          <w:tcPr>
            <w:tcW w:w="0" w:type="auto"/>
            <w:shd w:val="clear" w:color="auto" w:fill="auto"/>
          </w:tcPr>
          <w:p w14:paraId="3D9FA17A" w14:textId="5D579E89" w:rsidR="00C17526" w:rsidRPr="00BC65AF" w:rsidRDefault="00C17526" w:rsidP="00C17526">
            <w:pPr>
              <w:spacing w:after="120"/>
              <w:jc w:val="both"/>
              <w:rPr>
                <w:rFonts w:ascii="Calibri" w:hAnsi="Calibri" w:cs="Calibri"/>
                <w:sz w:val="14"/>
                <w:szCs w:val="14"/>
              </w:rPr>
            </w:pPr>
            <w:r w:rsidRPr="00C17526">
              <w:rPr>
                <w:sz w:val="16"/>
                <w:szCs w:val="16"/>
              </w:rPr>
              <w:t>10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 xml:space="preserve">International Organization for </w:t>
      </w:r>
      <w:r w:rsidRPr="00E528A3">
        <w:rPr>
          <w:rFonts w:ascii="Arial" w:eastAsia="Times New Roman" w:hAnsi="Arial" w:cs="Arial"/>
          <w:i/>
          <w:iCs/>
          <w:color w:val="000000"/>
          <w:sz w:val="18"/>
          <w:szCs w:val="18"/>
          <w:lang w:eastAsia="pt-BR"/>
        </w:rPr>
        <w:lastRenderedPageBreak/>
        <w:t>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52C3EAE" w14:textId="77777777" w:rsidR="00C17526" w:rsidRPr="00BE2C79" w:rsidRDefault="00C11B71"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Arial" w:eastAsia="Times New Roman" w:hAnsi="Arial" w:cs="Arial"/>
          <w:b/>
          <w:bCs/>
          <w:color w:val="000000"/>
          <w:sz w:val="18"/>
          <w:szCs w:val="18"/>
          <w:lang w:eastAsia="pt-BR"/>
        </w:rPr>
        <w:br w:type="page"/>
      </w:r>
      <w:r w:rsidR="00C17526" w:rsidRPr="00BE2C79">
        <w:rPr>
          <w:rFonts w:ascii="Times New Roman" w:eastAsia="Times New Roman" w:hAnsi="Times New Roman" w:cs="Times New Roman"/>
          <w:b/>
          <w:bCs/>
          <w:u w:val="single"/>
        </w:rPr>
        <w:lastRenderedPageBreak/>
        <w:t>REQUISITOS A SEREM  AVALIADOS NAS AMOSTRAS</w:t>
      </w:r>
    </w:p>
    <w:p w14:paraId="1D6D7659" w14:textId="77777777" w:rsidR="00C17526" w:rsidRPr="00BE2C79"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BE2C79">
        <w:rPr>
          <w:rFonts w:ascii="Times New Roman" w:eastAsia="Times New Roman" w:hAnsi="Times New Roman" w:cs="Times New Roman"/>
          <w:b/>
          <w:bCs/>
          <w:u w:val="single"/>
        </w:rPr>
        <w:t>DE PRODUTOS MÉDICO HOSPITALARES</w:t>
      </w:r>
    </w:p>
    <w:p w14:paraId="0B6205B5" w14:textId="77777777" w:rsidR="00C17526" w:rsidRPr="00BE2C79"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A81AE45" w14:textId="77777777" w:rsidR="00C17526" w:rsidRPr="00BE2C79"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BE2C79">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BE2C79">
        <w:rPr>
          <w:rFonts w:ascii="Times New Roman" w:eastAsia="Times New Roman" w:hAnsi="Times New Roman" w:cs="Times New Roman"/>
          <w:bCs/>
        </w:rPr>
        <w:t>:</w:t>
      </w:r>
      <w:r>
        <w:rPr>
          <w:rFonts w:ascii="Times New Roman" w:eastAsia="Times New Roman" w:hAnsi="Times New Roman" w:cs="Times New Roman"/>
          <w:bCs/>
        </w:rPr>
        <w:t xml:space="preserve"> 01</w:t>
      </w:r>
      <w:r w:rsidRPr="00BE2C79">
        <w:rPr>
          <w:rFonts w:ascii="Times New Roman" w:eastAsia="Times New Roman" w:hAnsi="Times New Roman" w:cs="Times New Roman"/>
          <w:bCs/>
        </w:rPr>
        <w:t xml:space="preserve"> </w:t>
      </w:r>
    </w:p>
    <w:p w14:paraId="6C076BC6" w14:textId="77777777" w:rsidR="00C17526" w:rsidRPr="00BE2C79"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73BE7B8B" w14:textId="77777777" w:rsidR="00C17526" w:rsidRPr="00F54489"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BE2C79">
        <w:rPr>
          <w:rFonts w:ascii="Times New Roman" w:eastAsia="Times New Roman" w:hAnsi="Times New Roman" w:cs="Times New Roman"/>
          <w:bCs/>
          <w:sz w:val="20"/>
          <w:szCs w:val="20"/>
        </w:rPr>
        <w:t>Código /Descritivo:61033948- CONJUNTO PARA BIOPSIA DE MAMA ASSISTIDA A VACUO GUIADO POR ESTEREOTAXIA,  COMPOSTO DE:  AGULHA DE 8 A 12 GA MEDINDO DE 13 A 20 CM DE COMPRIMENTO, GUIA DE AGULHA, COLETOR DE FRAGMENTOS DE BIOPSIA COM CAPACIDADE DE NO MINIMO 24 FRAGMENTOS, RESERVATORIO PARA RESIDUOS LIQUIDOS, ESTERIL, EMBALADO EM MATERIAL QUE PROMOVA BARREIRA MICROBIANA E ABERTURA ASSEPTICA. A APRESENTACAO DO PRODUTO DEVERA OBEDECER A LEGISLACAO VIGENTE, ANVISA/MS.  VIDE MEMORIAL DESCRITIVO.</w:t>
      </w:r>
    </w:p>
    <w:p w14:paraId="6D9683FF" w14:textId="77777777" w:rsidR="00C17526" w:rsidRPr="00BE2C79" w:rsidRDefault="00C17526" w:rsidP="00C17526">
      <w:pPr>
        <w:spacing w:after="0" w:line="240" w:lineRule="auto"/>
        <w:rPr>
          <w:rFonts w:ascii="Times New Roman" w:eastAsia="Times New Roman" w:hAnsi="Times New Roman" w:cs="Times New Roman"/>
          <w:sz w:val="2"/>
          <w:szCs w:val="2"/>
        </w:rPr>
      </w:pPr>
    </w:p>
    <w:p w14:paraId="4252BB42" w14:textId="77777777" w:rsidR="00C17526" w:rsidRPr="00BE2C79" w:rsidRDefault="00C17526" w:rsidP="00C17526">
      <w:pPr>
        <w:spacing w:after="0" w:line="240" w:lineRule="auto"/>
        <w:rPr>
          <w:rFonts w:ascii="Times New Roman" w:eastAsia="Times New Roman" w:hAnsi="Times New Roman" w:cs="Times New Roman"/>
          <w:sz w:val="20"/>
          <w:szCs w:val="20"/>
        </w:rPr>
      </w:pPr>
      <w:r w:rsidRPr="00BE2C79">
        <w:rPr>
          <w:rFonts w:ascii="Times New Roman" w:eastAsia="Times New Roman" w:hAnsi="Times New Roman" w:cs="Times New Roman"/>
          <w:sz w:val="20"/>
          <w:szCs w:val="20"/>
        </w:rPr>
        <w:t>Licitante /FOR:</w:t>
      </w:r>
    </w:p>
    <w:p w14:paraId="7AE6A2EC" w14:textId="77777777" w:rsidR="00C17526" w:rsidRPr="00BE2C79" w:rsidRDefault="00C17526" w:rsidP="00C17526">
      <w:pPr>
        <w:spacing w:after="0" w:line="240" w:lineRule="auto"/>
        <w:rPr>
          <w:rFonts w:ascii="Times New Roman" w:eastAsia="Times New Roman" w:hAnsi="Times New Roman" w:cs="Times New Roman"/>
          <w:sz w:val="20"/>
          <w:szCs w:val="20"/>
        </w:rPr>
      </w:pPr>
    </w:p>
    <w:p w14:paraId="7D0530AA" w14:textId="77777777" w:rsidR="00C17526" w:rsidRPr="00BE2C79" w:rsidRDefault="00C17526" w:rsidP="00C17526">
      <w:pPr>
        <w:spacing w:after="0" w:line="240" w:lineRule="auto"/>
        <w:rPr>
          <w:rFonts w:ascii="Times New Roman" w:eastAsia="Times New Roman" w:hAnsi="Times New Roman" w:cs="Times New Roman"/>
          <w:sz w:val="20"/>
          <w:szCs w:val="20"/>
        </w:rPr>
      </w:pPr>
      <w:r w:rsidRPr="00BE2C79">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BE2C7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4B28F08E" w14:textId="77777777" w:rsidR="00C17526" w:rsidRPr="00BE2C79" w:rsidRDefault="00C17526" w:rsidP="00C17526">
      <w:pPr>
        <w:spacing w:after="0" w:line="240" w:lineRule="auto"/>
        <w:rPr>
          <w:rFonts w:ascii="Times New Roman" w:eastAsia="Times New Roman" w:hAnsi="Times New Roman" w:cs="Times New Roman"/>
          <w:sz w:val="20"/>
          <w:szCs w:val="20"/>
        </w:rPr>
      </w:pPr>
    </w:p>
    <w:p w14:paraId="7CA148BB" w14:textId="77777777" w:rsidR="00C17526" w:rsidRPr="00F54489" w:rsidRDefault="00C17526" w:rsidP="00C17526">
      <w:pPr>
        <w:spacing w:after="0" w:line="240" w:lineRule="auto"/>
        <w:rPr>
          <w:rFonts w:ascii="Times New Roman" w:eastAsia="Times New Roman" w:hAnsi="Times New Roman" w:cs="Times New Roman"/>
          <w:sz w:val="20"/>
          <w:szCs w:val="20"/>
        </w:rPr>
      </w:pPr>
      <w:r w:rsidRPr="00BE2C79">
        <w:rPr>
          <w:rFonts w:ascii="Times New Roman" w:eastAsia="Times New Roman" w:hAnsi="Times New Roman" w:cs="Times New Roman"/>
          <w:sz w:val="20"/>
          <w:szCs w:val="20"/>
        </w:rPr>
        <w:t xml:space="preserve">Registro ANVISA:   </w:t>
      </w:r>
    </w:p>
    <w:p w14:paraId="52702345" w14:textId="77777777" w:rsidR="00C17526" w:rsidRPr="00BE2C79" w:rsidRDefault="00C17526" w:rsidP="00C17526">
      <w:pPr>
        <w:rPr>
          <w:rFonts w:ascii="Calibri" w:eastAsia="Times New Roman" w:hAnsi="Calibri" w:cs="Times New Roman"/>
          <w:sz w:val="2"/>
          <w:szCs w:val="2"/>
        </w:rPr>
      </w:pPr>
    </w:p>
    <w:tbl>
      <w:tblPr>
        <w:tblW w:w="10915" w:type="dxa"/>
        <w:tblInd w:w="-1281" w:type="dxa"/>
        <w:tblLook w:val="04A0" w:firstRow="1" w:lastRow="0" w:firstColumn="1" w:lastColumn="0" w:noHBand="0" w:noVBand="1"/>
      </w:tblPr>
      <w:tblGrid>
        <w:gridCol w:w="2554"/>
        <w:gridCol w:w="3289"/>
        <w:gridCol w:w="917"/>
        <w:gridCol w:w="1050"/>
        <w:gridCol w:w="3105"/>
      </w:tblGrid>
      <w:tr w:rsidR="00C17526" w:rsidRPr="00BE2C79" w14:paraId="5B3828B6" w14:textId="77777777" w:rsidTr="00440DE2">
        <w:tc>
          <w:tcPr>
            <w:tcW w:w="5824" w:type="dxa"/>
            <w:gridSpan w:val="2"/>
            <w:tcBorders>
              <w:top w:val="single" w:sz="4" w:space="0" w:color="000000"/>
              <w:left w:val="single" w:sz="4" w:space="0" w:color="000000"/>
              <w:bottom w:val="single" w:sz="4" w:space="0" w:color="000000"/>
              <w:right w:val="single" w:sz="4" w:space="0" w:color="000000"/>
            </w:tcBorders>
            <w:vAlign w:val="center"/>
            <w:hideMark/>
          </w:tcPr>
          <w:p w14:paraId="3305F94A"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3962F4"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95E0AA"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2"/>
                <w:szCs w:val="12"/>
                <w:lang w:eastAsia="pt-BR"/>
              </w:rPr>
              <w:t>INADEQUADO</w:t>
            </w:r>
          </w:p>
        </w:tc>
        <w:tc>
          <w:tcPr>
            <w:tcW w:w="3124" w:type="dxa"/>
            <w:tcBorders>
              <w:top w:val="single" w:sz="4" w:space="0" w:color="000000"/>
              <w:left w:val="single" w:sz="4" w:space="0" w:color="000000"/>
              <w:bottom w:val="single" w:sz="4" w:space="0" w:color="000000"/>
              <w:right w:val="single" w:sz="4" w:space="0" w:color="000000"/>
            </w:tcBorders>
            <w:vAlign w:val="center"/>
            <w:hideMark/>
          </w:tcPr>
          <w:p w14:paraId="73D8B22C"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8"/>
                <w:szCs w:val="18"/>
                <w:lang w:eastAsia="pt-BR"/>
              </w:rPr>
              <w:t>JUSTIFICATIVA</w:t>
            </w:r>
          </w:p>
        </w:tc>
      </w:tr>
      <w:tr w:rsidR="00C17526" w:rsidRPr="00BE2C79" w14:paraId="3DDF8D53" w14:textId="77777777" w:rsidTr="00440DE2">
        <w:tc>
          <w:tcPr>
            <w:tcW w:w="2571" w:type="dxa"/>
            <w:vMerge w:val="restart"/>
            <w:tcBorders>
              <w:top w:val="single" w:sz="4" w:space="0" w:color="000000"/>
              <w:left w:val="single" w:sz="4" w:space="0" w:color="000000"/>
              <w:bottom w:val="single" w:sz="4" w:space="0" w:color="000000"/>
              <w:right w:val="single" w:sz="4" w:space="0" w:color="000000"/>
            </w:tcBorders>
            <w:vAlign w:val="center"/>
            <w:hideMark/>
          </w:tcPr>
          <w:p w14:paraId="147EA928"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5A2C319B"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6C77EB7C"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F91EEA1"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3124" w:type="dxa"/>
            <w:tcBorders>
              <w:top w:val="single" w:sz="4" w:space="0" w:color="000000"/>
              <w:left w:val="single" w:sz="4" w:space="0" w:color="000000"/>
              <w:bottom w:val="single" w:sz="4" w:space="0" w:color="000000"/>
              <w:right w:val="single" w:sz="4" w:space="0" w:color="000000"/>
            </w:tcBorders>
            <w:hideMark/>
          </w:tcPr>
          <w:p w14:paraId="2C7C769F"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25F40DD7" w14:textId="77777777" w:rsidTr="00440DE2">
        <w:tc>
          <w:tcPr>
            <w:tcW w:w="2571" w:type="dxa"/>
            <w:vMerge/>
            <w:tcBorders>
              <w:top w:val="single" w:sz="4" w:space="0" w:color="000000"/>
              <w:left w:val="single" w:sz="4" w:space="0" w:color="000000"/>
              <w:bottom w:val="single" w:sz="4" w:space="0" w:color="000000"/>
              <w:right w:val="single" w:sz="4" w:space="0" w:color="000000"/>
            </w:tcBorders>
            <w:vAlign w:val="center"/>
            <w:hideMark/>
          </w:tcPr>
          <w:p w14:paraId="443D81A5"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6A35E47"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44647A46"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5DB396E9"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3124" w:type="dxa"/>
            <w:tcBorders>
              <w:top w:val="single" w:sz="4" w:space="0" w:color="000000"/>
              <w:left w:val="single" w:sz="4" w:space="0" w:color="000000"/>
              <w:bottom w:val="single" w:sz="4" w:space="0" w:color="000000"/>
              <w:right w:val="single" w:sz="4" w:space="0" w:color="000000"/>
            </w:tcBorders>
            <w:hideMark/>
          </w:tcPr>
          <w:p w14:paraId="4DB14D6C"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55EF846D" w14:textId="77777777" w:rsidTr="00440DE2">
        <w:tc>
          <w:tcPr>
            <w:tcW w:w="2571" w:type="dxa"/>
            <w:vMerge/>
            <w:tcBorders>
              <w:top w:val="single" w:sz="4" w:space="0" w:color="000000"/>
              <w:left w:val="single" w:sz="4" w:space="0" w:color="000000"/>
              <w:bottom w:val="single" w:sz="4" w:space="0" w:color="000000"/>
              <w:right w:val="single" w:sz="4" w:space="0" w:color="000000"/>
            </w:tcBorders>
            <w:vAlign w:val="center"/>
            <w:hideMark/>
          </w:tcPr>
          <w:p w14:paraId="1EC3B046"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544E25A0"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55064DCE"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DE3BA24"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3124" w:type="dxa"/>
            <w:tcBorders>
              <w:top w:val="single" w:sz="4" w:space="0" w:color="000000"/>
              <w:left w:val="single" w:sz="4" w:space="0" w:color="000000"/>
              <w:bottom w:val="single" w:sz="4" w:space="0" w:color="000000"/>
              <w:right w:val="single" w:sz="4" w:space="0" w:color="000000"/>
            </w:tcBorders>
            <w:hideMark/>
          </w:tcPr>
          <w:p w14:paraId="5468DCE8"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bl>
    <w:p w14:paraId="60B822C3" w14:textId="77777777" w:rsidR="00C17526" w:rsidRPr="00BE2C79" w:rsidRDefault="00C17526" w:rsidP="00C17526">
      <w:pPr>
        <w:spacing w:after="0" w:line="240" w:lineRule="auto"/>
        <w:rPr>
          <w:rFonts w:ascii="Times New Roman" w:eastAsia="Times New Roman" w:hAnsi="Times New Roman" w:cs="Times New Roman"/>
          <w:sz w:val="24"/>
          <w:szCs w:val="24"/>
          <w:lang w:eastAsia="pt-BR"/>
        </w:rPr>
      </w:pPr>
    </w:p>
    <w:tbl>
      <w:tblPr>
        <w:tblW w:w="10915" w:type="dxa"/>
        <w:tblInd w:w="-1286" w:type="dxa"/>
        <w:tblLook w:val="04A0" w:firstRow="1" w:lastRow="0" w:firstColumn="1" w:lastColumn="0" w:noHBand="0" w:noVBand="1"/>
      </w:tblPr>
      <w:tblGrid>
        <w:gridCol w:w="3951"/>
        <w:gridCol w:w="841"/>
        <w:gridCol w:w="974"/>
        <w:gridCol w:w="5149"/>
      </w:tblGrid>
      <w:tr w:rsidR="00C17526" w:rsidRPr="00BE2C79" w14:paraId="1C65897B"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31A7287" w14:textId="77777777" w:rsidR="00C17526" w:rsidRPr="00BE2C79" w:rsidRDefault="00C17526" w:rsidP="00440DE2">
            <w:pPr>
              <w:spacing w:before="120"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8A856CB"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D169AF6"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12"/>
                <w:szCs w:val="12"/>
                <w:lang w:eastAsia="pt-BR"/>
              </w:rPr>
              <w:t>INADEQUADO</w:t>
            </w: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743BAE4" w14:textId="77777777" w:rsidR="00C17526" w:rsidRPr="00BE2C79" w:rsidRDefault="00C17526" w:rsidP="00440DE2">
            <w:pPr>
              <w:spacing w:after="0" w:line="240" w:lineRule="auto"/>
              <w:jc w:val="center"/>
              <w:rPr>
                <w:rFonts w:ascii="Times New Roman" w:eastAsia="Times New Roman" w:hAnsi="Times New Roman" w:cs="Times New Roman"/>
                <w:sz w:val="24"/>
                <w:szCs w:val="24"/>
                <w:lang w:eastAsia="pt-BR"/>
              </w:rPr>
            </w:pPr>
            <w:r w:rsidRPr="00BE2C79">
              <w:rPr>
                <w:rFonts w:ascii="Times New Roman" w:eastAsia="Times New Roman" w:hAnsi="Times New Roman" w:cs="Times New Roman"/>
                <w:b/>
                <w:bCs/>
                <w:color w:val="000000"/>
                <w:sz w:val="20"/>
                <w:szCs w:val="20"/>
                <w:lang w:eastAsia="pt-BR"/>
              </w:rPr>
              <w:t>JUSTIFICATIVA</w:t>
            </w:r>
          </w:p>
        </w:tc>
      </w:tr>
      <w:tr w:rsidR="00C17526" w:rsidRPr="00BE2C79" w14:paraId="3D406FAC"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E58068D"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Agulha: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004B62"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58A154"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31EC3B"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68E34DB4"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C08E3F6" w14:textId="77777777" w:rsidR="00C17526" w:rsidRPr="00BE2C79" w:rsidRDefault="00C17526" w:rsidP="00C17526">
            <w:pPr>
              <w:numPr>
                <w:ilvl w:val="0"/>
                <w:numId w:val="41"/>
              </w:numPr>
              <w:spacing w:after="0" w:line="240" w:lineRule="auto"/>
              <w:jc w:val="both"/>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Corte/Afiação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1E4356" w14:textId="77777777" w:rsidR="00C17526" w:rsidRPr="00BE2C79" w:rsidRDefault="00C17526" w:rsidP="00440DE2">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0A1488"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C27A86"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2F1AC58F"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28E939" w14:textId="77777777" w:rsidR="00C17526" w:rsidRPr="00BE2C79" w:rsidRDefault="00C17526" w:rsidP="00C17526">
            <w:pPr>
              <w:numPr>
                <w:ilvl w:val="0"/>
                <w:numId w:val="42"/>
              </w:numPr>
              <w:spacing w:after="0" w:line="240" w:lineRule="auto"/>
              <w:jc w:val="both"/>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Encaixe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88330F" w14:textId="77777777" w:rsidR="00C17526" w:rsidRPr="00BE2C79" w:rsidRDefault="00C17526" w:rsidP="00440DE2">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1B89F6"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A886F19"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386BDE64"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119D09F" w14:textId="77777777" w:rsidR="00C17526" w:rsidRPr="00BE2C79" w:rsidRDefault="00C17526" w:rsidP="00C17526">
            <w:pPr>
              <w:numPr>
                <w:ilvl w:val="0"/>
                <w:numId w:val="43"/>
              </w:numPr>
              <w:spacing w:after="0" w:line="240" w:lineRule="auto"/>
              <w:jc w:val="both"/>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Dimensão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6653D27" w14:textId="77777777" w:rsidR="00C17526" w:rsidRPr="00BE2C79" w:rsidRDefault="00C17526" w:rsidP="00440DE2">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E7CF65"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0C2172"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1E0D0F7E"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3F8336"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998323"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48AB5C"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E2B381"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49EBFC40"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180E04" w14:textId="77777777" w:rsidR="00C17526" w:rsidRPr="00BE2C79" w:rsidRDefault="00C17526" w:rsidP="00C17526">
            <w:pPr>
              <w:numPr>
                <w:ilvl w:val="0"/>
                <w:numId w:val="44"/>
              </w:numPr>
              <w:spacing w:after="0" w:line="240" w:lineRule="auto"/>
              <w:jc w:val="both"/>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DEA6F7" w14:textId="77777777" w:rsidR="00C17526" w:rsidRPr="00BE2C79" w:rsidRDefault="00C17526" w:rsidP="00440DE2">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FB820C7"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CE6456"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69F2F358"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390840" w14:textId="77777777" w:rsidR="00C17526" w:rsidRPr="00BE2C79" w:rsidRDefault="00C17526" w:rsidP="00C17526">
            <w:pPr>
              <w:numPr>
                <w:ilvl w:val="0"/>
                <w:numId w:val="45"/>
              </w:numPr>
              <w:spacing w:after="0" w:line="240" w:lineRule="auto"/>
              <w:jc w:val="both"/>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Lubrificação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FE79C3" w14:textId="77777777" w:rsidR="00C17526" w:rsidRPr="00BE2C79" w:rsidRDefault="00C17526" w:rsidP="00440DE2">
            <w:pPr>
              <w:spacing w:after="0" w:line="240" w:lineRule="auto"/>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91E0B8"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766B321"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237240AB"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6E6890" w14:textId="77777777" w:rsidR="00C17526" w:rsidRPr="00BE2C79" w:rsidRDefault="00C17526" w:rsidP="00C17526">
            <w:pPr>
              <w:numPr>
                <w:ilvl w:val="0"/>
                <w:numId w:val="46"/>
              </w:numPr>
              <w:spacing w:after="0" w:line="240" w:lineRule="auto"/>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AE1DE0" w14:textId="77777777" w:rsidR="00C17526" w:rsidRPr="00BE2C79" w:rsidRDefault="00C17526" w:rsidP="00440DE2">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BCF1BD"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92D7EC"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5AD4B83C"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27A1FB" w14:textId="77777777" w:rsidR="00C17526" w:rsidRPr="00BE2C79" w:rsidRDefault="00C17526" w:rsidP="00C17526">
            <w:pPr>
              <w:numPr>
                <w:ilvl w:val="0"/>
                <w:numId w:val="47"/>
              </w:numPr>
              <w:spacing w:after="0" w:line="240" w:lineRule="auto"/>
              <w:textAlignment w:val="baseline"/>
              <w:rPr>
                <w:rFonts w:ascii="Arial" w:eastAsia="Times New Roman" w:hAnsi="Arial" w:cs="Arial"/>
                <w:color w:val="000000"/>
                <w:sz w:val="20"/>
                <w:szCs w:val="20"/>
                <w:lang w:eastAsia="pt-BR"/>
              </w:rPr>
            </w:pPr>
            <w:r w:rsidRPr="00BE2C79">
              <w:rPr>
                <w:rFonts w:ascii="Arial" w:eastAsia="Times New Roman" w:hAnsi="Arial" w:cs="Arial"/>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7E0D6D" w14:textId="77777777" w:rsidR="00C17526" w:rsidRPr="00BE2C79" w:rsidRDefault="00C17526" w:rsidP="00440DE2">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6D5D029"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9F8C43"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045FF384"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ACC418"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Guia: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EB8E94"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2C9B702"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7E8924"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33879D3A"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0DB35E" w14:textId="77777777" w:rsidR="00C17526" w:rsidRPr="00BE2C79" w:rsidRDefault="00C17526" w:rsidP="00C17526">
            <w:pPr>
              <w:numPr>
                <w:ilvl w:val="0"/>
                <w:numId w:val="48"/>
              </w:numPr>
              <w:spacing w:after="0" w:line="240" w:lineRule="auto"/>
              <w:textAlignment w:val="baseline"/>
              <w:rPr>
                <w:rFonts w:ascii="Arial" w:eastAsia="Times New Roman" w:hAnsi="Arial" w:cs="Arial"/>
                <w:color w:val="000000"/>
                <w:sz w:val="20"/>
                <w:szCs w:val="20"/>
                <w:lang w:eastAsia="pt-BR"/>
              </w:rPr>
            </w:pPr>
            <w:r w:rsidRPr="00BE2C79">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A701A0" w14:textId="77777777" w:rsidR="00C17526" w:rsidRPr="00BE2C79" w:rsidRDefault="00C17526" w:rsidP="00440DE2">
            <w:pPr>
              <w:spacing w:after="0" w:line="240" w:lineRule="auto"/>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9F6474C"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19DEDE"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4D441FA4"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A784D9"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Reservatorio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A05D4F"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288FDD"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240E44"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r w:rsidR="00C17526" w:rsidRPr="00BE2C79" w14:paraId="720306CF" w14:textId="77777777" w:rsidTr="00440DE2">
        <w:tc>
          <w:tcPr>
            <w:tcW w:w="39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7EC7B8"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Compatibilidade c/ equipamento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C0C253" w14:textId="77777777" w:rsidR="00C17526" w:rsidRPr="00BE2C79" w:rsidRDefault="00C17526" w:rsidP="00440DE2">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EBB3E2"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c>
          <w:tcPr>
            <w:tcW w:w="51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60B4C0" w14:textId="77777777" w:rsidR="00C17526" w:rsidRPr="00BE2C79" w:rsidRDefault="00C17526" w:rsidP="00440DE2">
            <w:pPr>
              <w:spacing w:after="0" w:line="240" w:lineRule="auto"/>
              <w:rPr>
                <w:rFonts w:ascii="Calibri" w:eastAsia="Times New Roman" w:hAnsi="Calibri" w:cs="Times New Roman"/>
                <w:sz w:val="20"/>
                <w:szCs w:val="20"/>
                <w:lang w:eastAsia="pt-BR"/>
              </w:rPr>
            </w:pPr>
          </w:p>
        </w:tc>
      </w:tr>
    </w:tbl>
    <w:p w14:paraId="792923F7" w14:textId="77777777" w:rsidR="00C17526" w:rsidRPr="00BE2C79" w:rsidRDefault="00C17526" w:rsidP="00C17526">
      <w:pPr>
        <w:spacing w:after="0" w:line="240" w:lineRule="auto"/>
        <w:rPr>
          <w:rFonts w:ascii="Times New Roman" w:eastAsia="Times New Roman" w:hAnsi="Times New Roman" w:cs="Times New Roman"/>
          <w:sz w:val="24"/>
          <w:szCs w:val="24"/>
          <w:lang w:eastAsia="pt-BR"/>
        </w:rPr>
      </w:pPr>
    </w:p>
    <w:tbl>
      <w:tblPr>
        <w:tblW w:w="10915" w:type="dxa"/>
        <w:tblInd w:w="-1281" w:type="dxa"/>
        <w:tblLook w:val="04A0" w:firstRow="1" w:lastRow="0" w:firstColumn="1" w:lastColumn="0" w:noHBand="0" w:noVBand="1"/>
      </w:tblPr>
      <w:tblGrid>
        <w:gridCol w:w="10915"/>
      </w:tblGrid>
      <w:tr w:rsidR="00C17526" w:rsidRPr="00BE2C79" w14:paraId="394FE179" w14:textId="77777777" w:rsidTr="00440DE2">
        <w:tc>
          <w:tcPr>
            <w:tcW w:w="10915" w:type="dxa"/>
            <w:tcBorders>
              <w:top w:val="single" w:sz="4" w:space="0" w:color="000000"/>
              <w:left w:val="single" w:sz="4" w:space="0" w:color="000000"/>
              <w:bottom w:val="single" w:sz="4" w:space="0" w:color="000000"/>
              <w:right w:val="single" w:sz="4" w:space="0" w:color="000000"/>
            </w:tcBorders>
          </w:tcPr>
          <w:p w14:paraId="3A55A2CE" w14:textId="77777777" w:rsidR="00C17526" w:rsidRPr="00BE2C79" w:rsidRDefault="00C17526" w:rsidP="00440DE2">
            <w:pPr>
              <w:pBdr>
                <w:bottom w:val="single" w:sz="12" w:space="1" w:color="auto"/>
              </w:pBdr>
              <w:spacing w:after="120" w:line="240" w:lineRule="auto"/>
              <w:jc w:val="both"/>
              <w:rPr>
                <w:rFonts w:ascii="Tahoma" w:eastAsia="Times New Roman" w:hAnsi="Tahoma" w:cs="Tahoma"/>
                <w:color w:val="000000"/>
                <w:sz w:val="20"/>
                <w:szCs w:val="20"/>
                <w:lang w:eastAsia="pt-BR"/>
              </w:rPr>
            </w:pPr>
            <w:r w:rsidRPr="00BE2C79">
              <w:rPr>
                <w:rFonts w:ascii="Tahoma" w:eastAsia="Times New Roman" w:hAnsi="Tahoma" w:cs="Tahoma"/>
                <w:color w:val="000000"/>
                <w:sz w:val="20"/>
                <w:szCs w:val="20"/>
                <w:lang w:eastAsia="pt-BR"/>
              </w:rPr>
              <w:t>Outras observações:___________________________________________________________________</w:t>
            </w:r>
          </w:p>
          <w:p w14:paraId="02539E38" w14:textId="77777777" w:rsidR="00C17526" w:rsidRPr="00BE2C79" w:rsidRDefault="00C17526" w:rsidP="00440DE2">
            <w:pPr>
              <w:pBdr>
                <w:bottom w:val="single" w:sz="12" w:space="1" w:color="auto"/>
              </w:pBdr>
              <w:spacing w:after="120" w:line="240" w:lineRule="auto"/>
              <w:jc w:val="both"/>
              <w:rPr>
                <w:rFonts w:ascii="Times New Roman" w:eastAsia="Times New Roman" w:hAnsi="Times New Roman" w:cs="Times New Roman"/>
                <w:sz w:val="2"/>
                <w:szCs w:val="2"/>
                <w:lang w:eastAsia="pt-BR"/>
              </w:rPr>
            </w:pPr>
          </w:p>
          <w:p w14:paraId="5CE9749A" w14:textId="77777777" w:rsidR="00C17526" w:rsidRPr="00BE2C79" w:rsidRDefault="00C17526" w:rsidP="00440DE2">
            <w:pPr>
              <w:spacing w:after="120" w:line="240" w:lineRule="auto"/>
              <w:jc w:val="both"/>
              <w:rPr>
                <w:rFonts w:ascii="Times New Roman" w:eastAsia="Times New Roman" w:hAnsi="Times New Roman" w:cs="Times New Roman"/>
                <w:sz w:val="2"/>
                <w:szCs w:val="2"/>
                <w:lang w:eastAsia="pt-BR"/>
              </w:rPr>
            </w:pPr>
          </w:p>
          <w:p w14:paraId="032B22E0"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20"/>
                <w:szCs w:val="20"/>
                <w:lang w:eastAsia="pt-BR"/>
              </w:rPr>
              <w:t>Aprovado:     </w:t>
            </w:r>
            <w:r w:rsidRPr="00BE2C79">
              <w:rPr>
                <w:rFonts w:ascii="Tahoma" w:eastAsia="Times New Roman" w:hAnsi="Tahoma" w:cs="Tahoma"/>
                <w:color w:val="000000"/>
                <w:sz w:val="18"/>
                <w:szCs w:val="18"/>
                <w:lang w:eastAsia="pt-BR"/>
              </w:rPr>
              <w:t>SIM (  )             NÃO (  )</w:t>
            </w:r>
          </w:p>
          <w:p w14:paraId="28E59736" w14:textId="77777777" w:rsidR="00C17526" w:rsidRPr="00BE2C79" w:rsidRDefault="00C17526" w:rsidP="00440DE2">
            <w:pPr>
              <w:spacing w:after="0" w:line="240" w:lineRule="auto"/>
              <w:rPr>
                <w:rFonts w:ascii="Times New Roman" w:eastAsia="Times New Roman" w:hAnsi="Times New Roman" w:cs="Times New Roman"/>
                <w:sz w:val="24"/>
                <w:szCs w:val="24"/>
                <w:lang w:eastAsia="pt-BR"/>
              </w:rPr>
            </w:pPr>
          </w:p>
          <w:p w14:paraId="0AE6B010" w14:textId="77777777" w:rsidR="00C17526" w:rsidRPr="00BE2C79" w:rsidRDefault="00C17526" w:rsidP="00440DE2">
            <w:pPr>
              <w:spacing w:after="0" w:line="240" w:lineRule="auto"/>
              <w:jc w:val="both"/>
              <w:rPr>
                <w:rFonts w:ascii="Tahoma" w:eastAsia="Times New Roman" w:hAnsi="Tahoma" w:cs="Tahoma"/>
                <w:color w:val="000000"/>
                <w:sz w:val="18"/>
                <w:szCs w:val="18"/>
                <w:lang w:eastAsia="pt-BR"/>
              </w:rPr>
            </w:pPr>
            <w:r w:rsidRPr="00BE2C79">
              <w:rPr>
                <w:rFonts w:ascii="Tahoma" w:eastAsia="Times New Roman" w:hAnsi="Tahoma" w:cs="Tahoma"/>
                <w:color w:val="000000"/>
                <w:sz w:val="20"/>
                <w:szCs w:val="20"/>
                <w:lang w:eastAsia="pt-BR"/>
              </w:rPr>
              <w:t>Responsável:_______________________________________________</w:t>
            </w:r>
            <w:r w:rsidRPr="00BE2C79">
              <w:rPr>
                <w:rFonts w:ascii="Tahoma" w:eastAsia="Times New Roman" w:hAnsi="Tahoma" w:cs="Tahoma"/>
                <w:color w:val="000000"/>
                <w:sz w:val="18"/>
                <w:szCs w:val="18"/>
                <w:lang w:eastAsia="pt-BR"/>
              </w:rPr>
              <w:t xml:space="preserve">Data: </w:t>
            </w:r>
          </w:p>
          <w:p w14:paraId="4EFD1E31" w14:textId="77777777" w:rsidR="00C17526" w:rsidRPr="00BE2C79" w:rsidRDefault="00C17526" w:rsidP="00440DE2">
            <w:pPr>
              <w:spacing w:after="0" w:line="240" w:lineRule="auto"/>
              <w:jc w:val="both"/>
              <w:rPr>
                <w:rFonts w:ascii="Tahoma" w:eastAsia="Times New Roman" w:hAnsi="Tahoma" w:cs="Tahoma"/>
                <w:color w:val="000000"/>
                <w:sz w:val="18"/>
                <w:szCs w:val="18"/>
                <w:lang w:eastAsia="pt-BR"/>
              </w:rPr>
            </w:pPr>
          </w:p>
          <w:p w14:paraId="5F7C2979" w14:textId="77777777" w:rsidR="00C17526" w:rsidRPr="00BE2C79" w:rsidRDefault="00C17526" w:rsidP="00440DE2">
            <w:pPr>
              <w:spacing w:after="0" w:line="240" w:lineRule="auto"/>
              <w:jc w:val="both"/>
              <w:rPr>
                <w:rFonts w:ascii="Times New Roman" w:eastAsia="Times New Roman" w:hAnsi="Times New Roman" w:cs="Times New Roman"/>
                <w:sz w:val="24"/>
                <w:szCs w:val="24"/>
                <w:lang w:eastAsia="pt-BR"/>
              </w:rPr>
            </w:pPr>
            <w:r w:rsidRPr="00BE2C79">
              <w:rPr>
                <w:rFonts w:ascii="Tahoma" w:eastAsia="Times New Roman" w:hAnsi="Tahoma" w:cs="Tahoma"/>
                <w:color w:val="000000"/>
                <w:sz w:val="18"/>
                <w:szCs w:val="18"/>
                <w:lang w:eastAsia="pt-BR"/>
              </w:rPr>
              <w:t>____/_______/_______</w:t>
            </w:r>
          </w:p>
        </w:tc>
      </w:tr>
    </w:tbl>
    <w:p w14:paraId="4889A29E" w14:textId="77777777" w:rsidR="00C17526" w:rsidRDefault="00C17526" w:rsidP="00C17526"/>
    <w:p w14:paraId="6330620F" w14:textId="77777777" w:rsidR="00C17526" w:rsidRPr="002400D0"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REQUISITOS A SEREM  AVALIADOS NAS AMOSTRAS</w:t>
      </w:r>
    </w:p>
    <w:p w14:paraId="522ED169"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DE PRODUTOS MÉDICO HOSPITALARES</w:t>
      </w:r>
    </w:p>
    <w:p w14:paraId="69247B90"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7A53C06" w14:textId="77777777" w:rsidR="00C17526" w:rsidRPr="002400D0"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00D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400D0">
        <w:rPr>
          <w:rFonts w:ascii="Times New Roman" w:eastAsia="Times New Roman" w:hAnsi="Times New Roman" w:cs="Times New Roman"/>
          <w:bCs/>
        </w:rPr>
        <w:t>:</w:t>
      </w:r>
      <w:r>
        <w:rPr>
          <w:rFonts w:ascii="Times New Roman" w:eastAsia="Times New Roman" w:hAnsi="Times New Roman" w:cs="Times New Roman"/>
          <w:bCs/>
        </w:rPr>
        <w:t xml:space="preserve"> 02</w:t>
      </w:r>
      <w:r w:rsidRPr="002400D0">
        <w:rPr>
          <w:rFonts w:ascii="Times New Roman" w:eastAsia="Times New Roman" w:hAnsi="Times New Roman" w:cs="Times New Roman"/>
          <w:bCs/>
        </w:rPr>
        <w:t xml:space="preserve"> </w:t>
      </w:r>
    </w:p>
    <w:p w14:paraId="58FC7D8E" w14:textId="77777777" w:rsidR="00C17526" w:rsidRPr="002400D0"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Código /Descritivo:</w:t>
      </w:r>
      <w:r w:rsidRPr="002400D0">
        <w:rPr>
          <w:rFonts w:ascii="Calibri" w:eastAsia="Times New Roman" w:hAnsi="Calibri" w:cs="Times New Roman"/>
        </w:rPr>
        <w:t xml:space="preserve"> </w:t>
      </w:r>
      <w:r w:rsidRPr="002400D0">
        <w:rPr>
          <w:rFonts w:ascii="Times New Roman" w:eastAsia="Times New Roman" w:hAnsi="Times New Roman" w:cs="Times New Roman"/>
          <w:bCs/>
          <w:sz w:val="20"/>
          <w:szCs w:val="20"/>
        </w:rPr>
        <w:t xml:space="preserve">65060170-CLIP MARCADOR DE TECIDO EM TITANIO OU AÇO INOXDAVEL, MEDINDO 2MM X 10 A 36 CM DE COMPRIMENTO, PARA AGULHA  DE 8 A 12G COMPATÍVEL COM SISTEMA DE BIOPSIA A VÁCUO GUIADA POR ESTEREOTAXIA, DEVERA ESTAR ACOMPANHADA COM GUIA QUANDO NECESSARIO, ESTÉRIL, EMBALADA EM MATERIAL QUE PROMOVA </w:t>
      </w:r>
      <w:r w:rsidRPr="002400D0">
        <w:rPr>
          <w:rFonts w:ascii="Times New Roman" w:eastAsia="Times New Roman" w:hAnsi="Times New Roman" w:cs="Times New Roman"/>
          <w:bCs/>
          <w:sz w:val="20"/>
          <w:szCs w:val="20"/>
        </w:rPr>
        <w:lastRenderedPageBreak/>
        <w:t>BARREIRA MICROBIANA E ABERTURA ASSEPTICA, A APRESENTAÇÃO DO PRODUTO DEVERA OBEDECER A LEGISLAÇÃO VIGENTE, ANVISA/MS.ACOMPANHA MEMORIAL DESCRITIVO</w:t>
      </w:r>
    </w:p>
    <w:p w14:paraId="6969A672"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Licitante :</w:t>
      </w:r>
    </w:p>
    <w:p w14:paraId="152358E8"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08166891"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00D0">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w:t>
      </w:r>
    </w:p>
    <w:p w14:paraId="5EB64390"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114AD0B2" w14:textId="77777777" w:rsidR="00C17526" w:rsidRPr="002400D0" w:rsidRDefault="00C17526" w:rsidP="00C17526">
      <w:pPr>
        <w:rPr>
          <w:rFonts w:ascii="Calibri" w:eastAsia="Times New Roman" w:hAnsi="Calibri" w:cs="Times New Roman"/>
        </w:rPr>
      </w:pPr>
      <w:r w:rsidRPr="002400D0">
        <w:rPr>
          <w:rFonts w:ascii="Times New Roman" w:eastAsia="Times New Roman" w:hAnsi="Times New Roman" w:cs="Times New Roman"/>
          <w:bCs/>
          <w:sz w:val="20"/>
          <w:szCs w:val="20"/>
        </w:rPr>
        <w:t xml:space="preserve">Registro ANVISA:   </w:t>
      </w:r>
    </w:p>
    <w:p w14:paraId="7E34E6EC" w14:textId="77777777" w:rsidR="00C17526" w:rsidRPr="002400D0" w:rsidRDefault="00C17526" w:rsidP="00C17526">
      <w:pPr>
        <w:rPr>
          <w:rFonts w:ascii="Calibri" w:eastAsia="Times New Roman" w:hAnsi="Calibri" w:cs="Times New Roman"/>
        </w:rPr>
      </w:pPr>
      <w:r w:rsidRPr="002400D0">
        <w:rPr>
          <w:rFonts w:ascii="Calibri" w:eastAsia="Times New Roman" w:hAnsi="Calibri" w:cs="Times New Roman"/>
        </w:rPr>
        <w:t>CASO NÃO FOR APROVADO JUSTIFICAR NO CAMPO JUSTIFICATIVA</w:t>
      </w:r>
    </w:p>
    <w:tbl>
      <w:tblPr>
        <w:tblW w:w="10711"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126"/>
        <w:gridCol w:w="992"/>
        <w:gridCol w:w="1134"/>
        <w:gridCol w:w="4219"/>
      </w:tblGrid>
      <w:tr w:rsidR="00C17526" w:rsidRPr="002400D0" w14:paraId="2B5AE10B" w14:textId="77777777" w:rsidTr="00440DE2">
        <w:tc>
          <w:tcPr>
            <w:tcW w:w="4366" w:type="dxa"/>
            <w:gridSpan w:val="2"/>
            <w:vAlign w:val="center"/>
            <w:hideMark/>
          </w:tcPr>
          <w:p w14:paraId="4E8BD6A8"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CARACTERÍSTICAS</w:t>
            </w:r>
          </w:p>
        </w:tc>
        <w:tc>
          <w:tcPr>
            <w:tcW w:w="992" w:type="dxa"/>
            <w:vAlign w:val="center"/>
            <w:hideMark/>
          </w:tcPr>
          <w:p w14:paraId="65B6CCA9" w14:textId="77777777" w:rsidR="00C17526" w:rsidRPr="002400D0" w:rsidRDefault="00C17526" w:rsidP="00440DE2">
            <w:pPr>
              <w:spacing w:after="0" w:line="240" w:lineRule="auto"/>
              <w:jc w:val="both"/>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ADEQUADO</w:t>
            </w:r>
          </w:p>
        </w:tc>
        <w:tc>
          <w:tcPr>
            <w:tcW w:w="1134" w:type="dxa"/>
            <w:vAlign w:val="center"/>
            <w:hideMark/>
          </w:tcPr>
          <w:p w14:paraId="30D6633C"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INADEQUADO</w:t>
            </w:r>
          </w:p>
        </w:tc>
        <w:tc>
          <w:tcPr>
            <w:tcW w:w="4219" w:type="dxa"/>
            <w:vAlign w:val="center"/>
            <w:hideMark/>
          </w:tcPr>
          <w:p w14:paraId="2BA9C798"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JUSTIFICATIVA</w:t>
            </w:r>
          </w:p>
        </w:tc>
      </w:tr>
      <w:tr w:rsidR="00C17526" w:rsidRPr="002400D0" w14:paraId="3260EF02" w14:textId="77777777" w:rsidTr="00440DE2">
        <w:tc>
          <w:tcPr>
            <w:tcW w:w="2240" w:type="dxa"/>
            <w:vMerge w:val="restart"/>
            <w:vAlign w:val="center"/>
            <w:hideMark/>
          </w:tcPr>
          <w:p w14:paraId="58784021"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Embalagem</w:t>
            </w:r>
          </w:p>
        </w:tc>
        <w:tc>
          <w:tcPr>
            <w:tcW w:w="2126" w:type="dxa"/>
            <w:hideMark/>
          </w:tcPr>
          <w:p w14:paraId="184129BA"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18"/>
                <w:szCs w:val="18"/>
                <w:lang w:eastAsia="pt-BR"/>
              </w:rPr>
              <w:t>Identificação visual /escrita do produto</w:t>
            </w:r>
          </w:p>
        </w:tc>
        <w:tc>
          <w:tcPr>
            <w:tcW w:w="992" w:type="dxa"/>
          </w:tcPr>
          <w:p w14:paraId="16EA8217"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3D8D64B4"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745D17A4"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493FA00E" w14:textId="77777777" w:rsidTr="00440DE2">
        <w:tc>
          <w:tcPr>
            <w:tcW w:w="2240" w:type="dxa"/>
            <w:vMerge/>
            <w:vAlign w:val="center"/>
            <w:hideMark/>
          </w:tcPr>
          <w:p w14:paraId="4BBDE017"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4E4AAD51"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Integridade</w:t>
            </w:r>
          </w:p>
        </w:tc>
        <w:tc>
          <w:tcPr>
            <w:tcW w:w="992" w:type="dxa"/>
          </w:tcPr>
          <w:p w14:paraId="21E7E9E6"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5904DE7E"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2AD85B9F"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242164A7" w14:textId="77777777" w:rsidTr="00440DE2">
        <w:tc>
          <w:tcPr>
            <w:tcW w:w="2240" w:type="dxa"/>
            <w:vMerge/>
            <w:vAlign w:val="center"/>
            <w:hideMark/>
          </w:tcPr>
          <w:p w14:paraId="28EC02E4"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0137BB73"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Selagem/Abertura</w:t>
            </w:r>
          </w:p>
        </w:tc>
        <w:tc>
          <w:tcPr>
            <w:tcW w:w="992" w:type="dxa"/>
          </w:tcPr>
          <w:p w14:paraId="521EDD5A"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051EB6D8"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06591FB0"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bl>
    <w:p w14:paraId="301F199C" w14:textId="77777777" w:rsidR="00C17526" w:rsidRPr="002400D0" w:rsidRDefault="00C17526" w:rsidP="00C17526">
      <w:pPr>
        <w:spacing w:after="0" w:line="240" w:lineRule="auto"/>
        <w:jc w:val="both"/>
        <w:rPr>
          <w:rFonts w:ascii="Times New Roman" w:eastAsia="Times New Roman" w:hAnsi="Times New Roman" w:cs="Times New Roman"/>
          <w:sz w:val="16"/>
          <w:szCs w:val="16"/>
          <w:lang w:eastAsia="pt-BR"/>
        </w:rPr>
      </w:pPr>
    </w:p>
    <w:tbl>
      <w:tblPr>
        <w:tblW w:w="10712" w:type="dxa"/>
        <w:tblInd w:w="-12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5042"/>
        <w:gridCol w:w="850"/>
        <w:gridCol w:w="993"/>
        <w:gridCol w:w="3827"/>
      </w:tblGrid>
      <w:tr w:rsidR="00C17526" w:rsidRPr="002400D0" w14:paraId="7FC335F1" w14:textId="77777777" w:rsidTr="00440DE2">
        <w:tc>
          <w:tcPr>
            <w:tcW w:w="5042" w:type="dxa"/>
            <w:vAlign w:val="center"/>
            <w:hideMark/>
          </w:tcPr>
          <w:p w14:paraId="34263F54" w14:textId="77777777" w:rsidR="00C17526" w:rsidRPr="002400D0" w:rsidRDefault="00C17526" w:rsidP="00440DE2">
            <w:pPr>
              <w:keepNext/>
              <w:spacing w:before="120" w:after="0" w:line="240" w:lineRule="auto"/>
              <w:jc w:val="center"/>
              <w:outlineLvl w:val="0"/>
              <w:rPr>
                <w:rFonts w:ascii="Times New Roman" w:eastAsia="Times New Roman" w:hAnsi="Times New Roman" w:cs="Times New Roman"/>
                <w:sz w:val="20"/>
                <w:szCs w:val="20"/>
                <w:lang w:eastAsia="pt-BR"/>
              </w:rPr>
            </w:pPr>
            <w:r w:rsidRPr="002400D0">
              <w:rPr>
                <w:rFonts w:ascii="Times New Roman" w:eastAsia="Times New Roman" w:hAnsi="Times New Roman" w:cs="Times New Roman"/>
                <w:sz w:val="20"/>
                <w:szCs w:val="20"/>
                <w:lang w:eastAsia="pt-BR"/>
              </w:rPr>
              <w:t>CARACTERISTICAS</w:t>
            </w:r>
          </w:p>
        </w:tc>
        <w:tc>
          <w:tcPr>
            <w:tcW w:w="850" w:type="dxa"/>
            <w:vAlign w:val="center"/>
            <w:hideMark/>
          </w:tcPr>
          <w:p w14:paraId="3A584232"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APROVADO</w:t>
            </w:r>
          </w:p>
        </w:tc>
        <w:tc>
          <w:tcPr>
            <w:tcW w:w="993" w:type="dxa"/>
            <w:vAlign w:val="center"/>
            <w:hideMark/>
          </w:tcPr>
          <w:p w14:paraId="66F05958"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NÃO APROVADO</w:t>
            </w:r>
          </w:p>
        </w:tc>
        <w:tc>
          <w:tcPr>
            <w:tcW w:w="3827" w:type="dxa"/>
            <w:vAlign w:val="center"/>
            <w:hideMark/>
          </w:tcPr>
          <w:p w14:paraId="2DA0755D" w14:textId="77777777" w:rsidR="00C17526" w:rsidRPr="002400D0" w:rsidRDefault="00C17526" w:rsidP="00440DE2">
            <w:pPr>
              <w:keepNext/>
              <w:spacing w:after="0" w:line="240" w:lineRule="auto"/>
              <w:jc w:val="center"/>
              <w:outlineLvl w:val="0"/>
              <w:rPr>
                <w:rFonts w:ascii="Times New Roman" w:eastAsia="Times New Roman" w:hAnsi="Times New Roman" w:cs="Times New Roman"/>
                <w:b/>
                <w:sz w:val="20"/>
                <w:szCs w:val="20"/>
                <w:lang w:eastAsia="pt-BR"/>
              </w:rPr>
            </w:pPr>
            <w:r w:rsidRPr="002400D0">
              <w:rPr>
                <w:rFonts w:ascii="Times New Roman" w:eastAsia="Times New Roman" w:hAnsi="Times New Roman" w:cs="Times New Roman"/>
                <w:b/>
                <w:sz w:val="20"/>
                <w:szCs w:val="20"/>
                <w:lang w:eastAsia="pt-BR"/>
              </w:rPr>
              <w:t>JUSTIFICATIVA</w:t>
            </w:r>
          </w:p>
        </w:tc>
      </w:tr>
      <w:tr w:rsidR="00C17526" w:rsidRPr="002400D0" w14:paraId="4F54733F" w14:textId="77777777" w:rsidTr="00440DE2">
        <w:tc>
          <w:tcPr>
            <w:tcW w:w="5042" w:type="dxa"/>
            <w:hideMark/>
          </w:tcPr>
          <w:p w14:paraId="7EF9517D"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w:t>
            </w:r>
          </w:p>
        </w:tc>
        <w:tc>
          <w:tcPr>
            <w:tcW w:w="850" w:type="dxa"/>
          </w:tcPr>
          <w:p w14:paraId="3DB81AD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AE9F89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5CF21D2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7946B32C" w14:textId="77777777" w:rsidTr="00440DE2">
        <w:tc>
          <w:tcPr>
            <w:tcW w:w="5042" w:type="dxa"/>
            <w:hideMark/>
          </w:tcPr>
          <w:p w14:paraId="75D6262E"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Materia prima</w:t>
            </w:r>
          </w:p>
        </w:tc>
        <w:tc>
          <w:tcPr>
            <w:tcW w:w="850" w:type="dxa"/>
          </w:tcPr>
          <w:p w14:paraId="33839AF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ADBB62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9E74B7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531E2735" w14:textId="77777777" w:rsidTr="00440DE2">
        <w:tc>
          <w:tcPr>
            <w:tcW w:w="5042" w:type="dxa"/>
          </w:tcPr>
          <w:p w14:paraId="28549FDD"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Comprimento</w:t>
            </w:r>
          </w:p>
        </w:tc>
        <w:tc>
          <w:tcPr>
            <w:tcW w:w="850" w:type="dxa"/>
          </w:tcPr>
          <w:p w14:paraId="5185A4F2"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F15B29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4E70A95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BBEBF64" w14:textId="77777777" w:rsidTr="00440DE2">
        <w:tc>
          <w:tcPr>
            <w:tcW w:w="5042" w:type="dxa"/>
          </w:tcPr>
          <w:p w14:paraId="46D2EE9A"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Diametro</w:t>
            </w:r>
          </w:p>
        </w:tc>
        <w:tc>
          <w:tcPr>
            <w:tcW w:w="850" w:type="dxa"/>
          </w:tcPr>
          <w:p w14:paraId="2518555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318E20A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48775C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EB148BE" w14:textId="77777777" w:rsidTr="00440DE2">
        <w:tc>
          <w:tcPr>
            <w:tcW w:w="5042" w:type="dxa"/>
          </w:tcPr>
          <w:p w14:paraId="6FC14694"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Agulha:</w:t>
            </w:r>
          </w:p>
        </w:tc>
        <w:tc>
          <w:tcPr>
            <w:tcW w:w="850" w:type="dxa"/>
          </w:tcPr>
          <w:p w14:paraId="64BD812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510392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A6CE59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5DA0D19" w14:textId="77777777" w:rsidTr="00440DE2">
        <w:tc>
          <w:tcPr>
            <w:tcW w:w="5042" w:type="dxa"/>
          </w:tcPr>
          <w:p w14:paraId="22408E45"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Calibre</w:t>
            </w:r>
          </w:p>
        </w:tc>
        <w:tc>
          <w:tcPr>
            <w:tcW w:w="850" w:type="dxa"/>
          </w:tcPr>
          <w:p w14:paraId="219EC09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2500ED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455423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AE9152F" w14:textId="77777777" w:rsidTr="00440DE2">
        <w:tc>
          <w:tcPr>
            <w:tcW w:w="5042" w:type="dxa"/>
          </w:tcPr>
          <w:p w14:paraId="59355F1B"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Compatibilidade c/sistema vacuo</w:t>
            </w:r>
          </w:p>
        </w:tc>
        <w:tc>
          <w:tcPr>
            <w:tcW w:w="850" w:type="dxa"/>
          </w:tcPr>
          <w:p w14:paraId="6F8E85A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49A9E7E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163358F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6B07C64" w14:textId="77777777" w:rsidTr="00440DE2">
        <w:tc>
          <w:tcPr>
            <w:tcW w:w="5042" w:type="dxa"/>
            <w:hideMark/>
          </w:tcPr>
          <w:p w14:paraId="6ADE85E9"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Resposta ao comando</w:t>
            </w:r>
          </w:p>
        </w:tc>
        <w:tc>
          <w:tcPr>
            <w:tcW w:w="850" w:type="dxa"/>
          </w:tcPr>
          <w:p w14:paraId="75C433A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2FF73C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1D0868F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AED0837" w14:textId="77777777" w:rsidTr="00440DE2">
        <w:tc>
          <w:tcPr>
            <w:tcW w:w="5042" w:type="dxa"/>
            <w:hideMark/>
          </w:tcPr>
          <w:p w14:paraId="1BA0E7F0"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Resultado esperado</w:t>
            </w:r>
          </w:p>
        </w:tc>
        <w:tc>
          <w:tcPr>
            <w:tcW w:w="850" w:type="dxa"/>
          </w:tcPr>
          <w:p w14:paraId="06EEB35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E62B93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C685E0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99E4493" w14:textId="77777777" w:rsidTr="00440DE2">
        <w:tc>
          <w:tcPr>
            <w:tcW w:w="5042" w:type="dxa"/>
            <w:hideMark/>
          </w:tcPr>
          <w:p w14:paraId="02610A9D"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Manuseio</w:t>
            </w:r>
          </w:p>
        </w:tc>
        <w:tc>
          <w:tcPr>
            <w:tcW w:w="850" w:type="dxa"/>
          </w:tcPr>
          <w:p w14:paraId="5FE0DA5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025030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6F17EE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bl>
    <w:p w14:paraId="77B9A160" w14:textId="77777777" w:rsidR="00C17526" w:rsidRPr="002400D0" w:rsidRDefault="00C17526" w:rsidP="00C17526">
      <w:pPr>
        <w:spacing w:after="0" w:line="240" w:lineRule="auto"/>
        <w:jc w:val="both"/>
        <w:rPr>
          <w:rFonts w:ascii="Tahoma" w:eastAsia="Times New Roman" w:hAnsi="Tahoma" w:cs="Times New Roman"/>
          <w:sz w:val="16"/>
          <w:szCs w:val="16"/>
          <w:lang w:eastAsia="pt-BR"/>
        </w:rPr>
      </w:pPr>
    </w:p>
    <w:tbl>
      <w:tblPr>
        <w:tblW w:w="1074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5"/>
      </w:tblGrid>
      <w:tr w:rsidR="00C17526" w:rsidRPr="002400D0" w14:paraId="7E22FB1B" w14:textId="77777777" w:rsidTr="00440DE2">
        <w:tc>
          <w:tcPr>
            <w:tcW w:w="10745" w:type="dxa"/>
          </w:tcPr>
          <w:p w14:paraId="2770E83F"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Outras observações:___________________________________________________________________</w:t>
            </w:r>
          </w:p>
          <w:p w14:paraId="318A82D8"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____________________________________________________________________________________</w:t>
            </w:r>
          </w:p>
          <w:p w14:paraId="29CA56A9"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 xml:space="preserve">Aprovado:     </w:t>
            </w:r>
            <w:r w:rsidRPr="002400D0">
              <w:rPr>
                <w:rFonts w:ascii="Tahoma" w:eastAsia="Times New Roman" w:hAnsi="Tahoma" w:cs="Times New Roman"/>
                <w:sz w:val="18"/>
                <w:szCs w:val="18"/>
                <w:lang w:eastAsia="pt-BR"/>
              </w:rPr>
              <w:t>SIM (  )             NÃO (  )</w:t>
            </w:r>
          </w:p>
          <w:p w14:paraId="526B6217"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p>
          <w:p w14:paraId="7C9EFE3E"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Responsável: _______________________________________________</w:t>
            </w:r>
            <w:r w:rsidRPr="002400D0">
              <w:rPr>
                <w:rFonts w:ascii="Tahoma" w:eastAsia="Times New Roman" w:hAnsi="Tahoma" w:cs="Times New Roman"/>
                <w:sz w:val="18"/>
                <w:szCs w:val="18"/>
                <w:lang w:eastAsia="pt-BR"/>
              </w:rPr>
              <w:t>Data:  _____/_______/_______</w:t>
            </w:r>
          </w:p>
          <w:p w14:paraId="7A8C9452" w14:textId="77777777" w:rsidR="00C17526" w:rsidRPr="002400D0" w:rsidRDefault="00C17526" w:rsidP="00440DE2">
            <w:pPr>
              <w:spacing w:after="0" w:line="240" w:lineRule="auto"/>
              <w:jc w:val="both"/>
              <w:rPr>
                <w:rFonts w:ascii="Tahoma" w:eastAsia="Times New Roman" w:hAnsi="Tahoma" w:cs="Times New Roman"/>
                <w:sz w:val="16"/>
                <w:szCs w:val="16"/>
                <w:lang w:eastAsia="pt-BR"/>
              </w:rPr>
            </w:pPr>
          </w:p>
        </w:tc>
      </w:tr>
    </w:tbl>
    <w:p w14:paraId="1F083B9D" w14:textId="77777777" w:rsidR="00C17526" w:rsidRDefault="00C17526" w:rsidP="00C17526"/>
    <w:p w14:paraId="19E3B2CE" w14:textId="77777777" w:rsidR="00C17526" w:rsidRDefault="00C17526" w:rsidP="00C17526"/>
    <w:p w14:paraId="4F4F483A" w14:textId="77777777" w:rsidR="00C17526" w:rsidRDefault="00C17526" w:rsidP="00C17526"/>
    <w:p w14:paraId="2F92A62C" w14:textId="77777777" w:rsidR="00C17526" w:rsidRDefault="00C17526" w:rsidP="00C17526"/>
    <w:p w14:paraId="27FDBC4E" w14:textId="77777777" w:rsidR="00C17526" w:rsidRDefault="00C17526" w:rsidP="00C17526"/>
    <w:p w14:paraId="4C2DB967" w14:textId="77777777" w:rsidR="00C17526" w:rsidRDefault="00C17526" w:rsidP="00C17526"/>
    <w:p w14:paraId="112E7FAF" w14:textId="77777777" w:rsidR="00C17526" w:rsidRPr="002400D0"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REQUISITOS A SEREM  AVALIADOS NAS AMOSTRAS</w:t>
      </w:r>
    </w:p>
    <w:p w14:paraId="3FE51931"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DE PRODUTOS MÉDICO HOSPITALARES</w:t>
      </w:r>
    </w:p>
    <w:p w14:paraId="5304449E"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5C936BD" w14:textId="77777777" w:rsidR="00C17526" w:rsidRPr="002400D0"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00D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400D0">
        <w:rPr>
          <w:rFonts w:ascii="Times New Roman" w:eastAsia="Times New Roman" w:hAnsi="Times New Roman" w:cs="Times New Roman"/>
          <w:bCs/>
        </w:rPr>
        <w:t>:</w:t>
      </w:r>
      <w:r>
        <w:rPr>
          <w:rFonts w:ascii="Times New Roman" w:eastAsia="Times New Roman" w:hAnsi="Times New Roman" w:cs="Times New Roman"/>
          <w:bCs/>
        </w:rPr>
        <w:t xml:space="preserve"> 03</w:t>
      </w:r>
      <w:r w:rsidRPr="002400D0">
        <w:rPr>
          <w:rFonts w:ascii="Times New Roman" w:eastAsia="Times New Roman" w:hAnsi="Times New Roman" w:cs="Times New Roman"/>
          <w:bCs/>
        </w:rPr>
        <w:t xml:space="preserve"> </w:t>
      </w:r>
    </w:p>
    <w:p w14:paraId="7345EC97" w14:textId="77777777" w:rsidR="00C17526" w:rsidRPr="002400D0"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Código /Descritivo:</w:t>
      </w:r>
      <w:r w:rsidRPr="002400D0">
        <w:rPr>
          <w:rFonts w:ascii="Calibri" w:eastAsia="Times New Roman" w:hAnsi="Calibri" w:cs="Times New Roman"/>
        </w:rPr>
        <w:t xml:space="preserve"> </w:t>
      </w:r>
      <w:r w:rsidRPr="002400D0">
        <w:rPr>
          <w:rFonts w:ascii="Times New Roman" w:eastAsia="Times New Roman" w:hAnsi="Times New Roman" w:cs="Times New Roman"/>
          <w:bCs/>
          <w:sz w:val="20"/>
          <w:szCs w:val="20"/>
        </w:rPr>
        <w:t xml:space="preserve">65060161-GRAMPO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9,0MM, COM ÂNGULO DE 90  LONGO. COMPATIVEL COM APLICADOR DA MARCA OLYMPUS REF HX-110UR. EMBALAGEM INDIVIDUAL, EM MATERIAL </w:t>
      </w:r>
      <w:r w:rsidRPr="002400D0">
        <w:rPr>
          <w:rFonts w:ascii="Times New Roman" w:eastAsia="Times New Roman" w:hAnsi="Times New Roman" w:cs="Times New Roman"/>
          <w:bCs/>
          <w:sz w:val="20"/>
          <w:szCs w:val="20"/>
        </w:rPr>
        <w:lastRenderedPageBreak/>
        <w:t>QUE PROMOVA BARREIRA MICROBIANA E ABERTURA ASSEPTICA, A APRESENTAÇÃO DEVERA OBEDECER A LEGISLAÇÃO ATUAL VIGENTE, ANVISA/MS.</w:t>
      </w:r>
    </w:p>
    <w:p w14:paraId="5C924754"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Licitante:</w:t>
      </w:r>
    </w:p>
    <w:p w14:paraId="72C73FB3"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60E39C3A"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00D0">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16ED53FC"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29BBA824" w14:textId="77777777" w:rsidR="00C17526" w:rsidRPr="002400D0" w:rsidRDefault="00C17526" w:rsidP="00C17526">
      <w:pPr>
        <w:rPr>
          <w:rFonts w:ascii="Calibri" w:eastAsia="Times New Roman" w:hAnsi="Calibri" w:cs="Times New Roman"/>
        </w:rPr>
      </w:pPr>
      <w:r w:rsidRPr="002400D0">
        <w:rPr>
          <w:rFonts w:ascii="Times New Roman" w:eastAsia="Times New Roman" w:hAnsi="Times New Roman" w:cs="Times New Roman"/>
          <w:bCs/>
          <w:sz w:val="20"/>
          <w:szCs w:val="20"/>
        </w:rPr>
        <w:t xml:space="preserve">Registro ANVISA:   </w:t>
      </w:r>
    </w:p>
    <w:p w14:paraId="1F2E2C65" w14:textId="77777777" w:rsidR="00C17526" w:rsidRPr="002400D0" w:rsidRDefault="00C17526" w:rsidP="00C17526">
      <w:pPr>
        <w:rPr>
          <w:rFonts w:ascii="Calibri" w:eastAsia="Times New Roman" w:hAnsi="Calibri" w:cs="Times New Roman"/>
        </w:rPr>
      </w:pPr>
      <w:r w:rsidRPr="002400D0">
        <w:rPr>
          <w:rFonts w:ascii="Calibri" w:eastAsia="Times New Roman" w:hAnsi="Calibri" w:cs="Times New Roman"/>
        </w:rPr>
        <w:t>CASO NÃO FOR APROVADO JUSTIFICAR NO CAMPO JUSTIFICATIVA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C17526" w:rsidRPr="002400D0" w14:paraId="789F6B6C" w14:textId="77777777" w:rsidTr="00440DE2">
        <w:tc>
          <w:tcPr>
            <w:tcW w:w="3085" w:type="dxa"/>
            <w:gridSpan w:val="2"/>
            <w:vAlign w:val="center"/>
            <w:hideMark/>
          </w:tcPr>
          <w:p w14:paraId="4969E4D3"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CARACTERÍSTICAS</w:t>
            </w:r>
          </w:p>
        </w:tc>
        <w:tc>
          <w:tcPr>
            <w:tcW w:w="992" w:type="dxa"/>
            <w:vAlign w:val="center"/>
            <w:hideMark/>
          </w:tcPr>
          <w:p w14:paraId="7E7C4D16" w14:textId="77777777" w:rsidR="00C17526" w:rsidRPr="002400D0" w:rsidRDefault="00C17526" w:rsidP="00440DE2">
            <w:pPr>
              <w:spacing w:after="0" w:line="240" w:lineRule="auto"/>
              <w:jc w:val="both"/>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ADEQUADO</w:t>
            </w:r>
          </w:p>
        </w:tc>
        <w:tc>
          <w:tcPr>
            <w:tcW w:w="1134" w:type="dxa"/>
            <w:vAlign w:val="center"/>
            <w:hideMark/>
          </w:tcPr>
          <w:p w14:paraId="01A64E6A"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INADEQUADO</w:t>
            </w:r>
          </w:p>
        </w:tc>
        <w:tc>
          <w:tcPr>
            <w:tcW w:w="4219" w:type="dxa"/>
            <w:vAlign w:val="center"/>
            <w:hideMark/>
          </w:tcPr>
          <w:p w14:paraId="641AF114"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JUSTIFICATIVA</w:t>
            </w:r>
          </w:p>
        </w:tc>
      </w:tr>
      <w:tr w:rsidR="00C17526" w:rsidRPr="002400D0" w14:paraId="7B84C724" w14:textId="77777777" w:rsidTr="00440DE2">
        <w:tc>
          <w:tcPr>
            <w:tcW w:w="959" w:type="dxa"/>
            <w:vMerge w:val="restart"/>
            <w:vAlign w:val="center"/>
            <w:hideMark/>
          </w:tcPr>
          <w:p w14:paraId="16E90DC4"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Embalagem</w:t>
            </w:r>
          </w:p>
        </w:tc>
        <w:tc>
          <w:tcPr>
            <w:tcW w:w="2126" w:type="dxa"/>
            <w:hideMark/>
          </w:tcPr>
          <w:p w14:paraId="05C1D1AD"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18"/>
                <w:szCs w:val="18"/>
                <w:lang w:eastAsia="pt-BR"/>
              </w:rPr>
              <w:t>Identificação visual /escrita do produto</w:t>
            </w:r>
          </w:p>
        </w:tc>
        <w:tc>
          <w:tcPr>
            <w:tcW w:w="992" w:type="dxa"/>
          </w:tcPr>
          <w:p w14:paraId="77959989"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413005BF"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6A59364B"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108253FE" w14:textId="77777777" w:rsidTr="00440DE2">
        <w:tc>
          <w:tcPr>
            <w:tcW w:w="3085" w:type="dxa"/>
            <w:vMerge/>
            <w:vAlign w:val="center"/>
            <w:hideMark/>
          </w:tcPr>
          <w:p w14:paraId="2FD89F7F"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246BA8E0"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Integridade</w:t>
            </w:r>
          </w:p>
        </w:tc>
        <w:tc>
          <w:tcPr>
            <w:tcW w:w="992" w:type="dxa"/>
          </w:tcPr>
          <w:p w14:paraId="513A55C4"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45F9297A"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02B90F08"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0E239E0E" w14:textId="77777777" w:rsidTr="00440DE2">
        <w:tc>
          <w:tcPr>
            <w:tcW w:w="3085" w:type="dxa"/>
            <w:vMerge/>
            <w:vAlign w:val="center"/>
            <w:hideMark/>
          </w:tcPr>
          <w:p w14:paraId="72DCDF96"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1E7A63B2"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Selagem/Abertura</w:t>
            </w:r>
          </w:p>
        </w:tc>
        <w:tc>
          <w:tcPr>
            <w:tcW w:w="992" w:type="dxa"/>
          </w:tcPr>
          <w:p w14:paraId="584F7436"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7B2A1F91"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1A0A09B8"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bl>
    <w:p w14:paraId="07733A22" w14:textId="77777777" w:rsidR="00C17526" w:rsidRPr="002400D0" w:rsidRDefault="00C17526" w:rsidP="00C17526">
      <w:pPr>
        <w:spacing w:after="0" w:line="240" w:lineRule="auto"/>
        <w:jc w:val="both"/>
        <w:rPr>
          <w:rFonts w:ascii="Times New Roman" w:eastAsia="Times New Roman" w:hAnsi="Times New Roman" w:cs="Times New Roman"/>
          <w:sz w:val="16"/>
          <w:szCs w:val="16"/>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756"/>
        <w:gridCol w:w="850"/>
        <w:gridCol w:w="993"/>
        <w:gridCol w:w="3827"/>
      </w:tblGrid>
      <w:tr w:rsidR="00C17526" w:rsidRPr="002400D0" w14:paraId="5A5BE9DE" w14:textId="77777777" w:rsidTr="00440DE2">
        <w:tc>
          <w:tcPr>
            <w:tcW w:w="3756" w:type="dxa"/>
            <w:vAlign w:val="center"/>
            <w:hideMark/>
          </w:tcPr>
          <w:p w14:paraId="6A89E2EC" w14:textId="77777777" w:rsidR="00C17526" w:rsidRPr="002400D0" w:rsidRDefault="00C17526" w:rsidP="00440DE2">
            <w:pPr>
              <w:keepNext/>
              <w:spacing w:before="120" w:after="0" w:line="240" w:lineRule="auto"/>
              <w:jc w:val="center"/>
              <w:outlineLvl w:val="0"/>
              <w:rPr>
                <w:rFonts w:ascii="Times New Roman" w:eastAsia="Times New Roman" w:hAnsi="Times New Roman" w:cs="Times New Roman"/>
                <w:sz w:val="20"/>
                <w:szCs w:val="20"/>
                <w:lang w:eastAsia="pt-BR"/>
              </w:rPr>
            </w:pPr>
            <w:r w:rsidRPr="002400D0">
              <w:rPr>
                <w:rFonts w:ascii="Times New Roman" w:eastAsia="Times New Roman" w:hAnsi="Times New Roman" w:cs="Times New Roman"/>
                <w:sz w:val="20"/>
                <w:szCs w:val="20"/>
                <w:lang w:eastAsia="pt-BR"/>
              </w:rPr>
              <w:t>CARACTERISTICAS</w:t>
            </w:r>
          </w:p>
        </w:tc>
        <w:tc>
          <w:tcPr>
            <w:tcW w:w="850" w:type="dxa"/>
            <w:vAlign w:val="center"/>
            <w:hideMark/>
          </w:tcPr>
          <w:p w14:paraId="46D356E5"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APROVADO</w:t>
            </w:r>
          </w:p>
        </w:tc>
        <w:tc>
          <w:tcPr>
            <w:tcW w:w="993" w:type="dxa"/>
            <w:vAlign w:val="center"/>
            <w:hideMark/>
          </w:tcPr>
          <w:p w14:paraId="34B95CE5"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NÃO APROVADO</w:t>
            </w:r>
          </w:p>
        </w:tc>
        <w:tc>
          <w:tcPr>
            <w:tcW w:w="3827" w:type="dxa"/>
            <w:vAlign w:val="center"/>
            <w:hideMark/>
          </w:tcPr>
          <w:p w14:paraId="462D7E87" w14:textId="77777777" w:rsidR="00C17526" w:rsidRPr="002400D0" w:rsidRDefault="00C17526" w:rsidP="00440DE2">
            <w:pPr>
              <w:keepNext/>
              <w:spacing w:after="0" w:line="240" w:lineRule="auto"/>
              <w:jc w:val="center"/>
              <w:outlineLvl w:val="0"/>
              <w:rPr>
                <w:rFonts w:ascii="Times New Roman" w:eastAsia="Times New Roman" w:hAnsi="Times New Roman" w:cs="Times New Roman"/>
                <w:b/>
                <w:sz w:val="20"/>
                <w:szCs w:val="20"/>
                <w:lang w:eastAsia="pt-BR"/>
              </w:rPr>
            </w:pPr>
            <w:r w:rsidRPr="002400D0">
              <w:rPr>
                <w:rFonts w:ascii="Times New Roman" w:eastAsia="Times New Roman" w:hAnsi="Times New Roman" w:cs="Times New Roman"/>
                <w:b/>
                <w:sz w:val="20"/>
                <w:szCs w:val="20"/>
                <w:lang w:eastAsia="pt-BR"/>
              </w:rPr>
              <w:t>JUSTIFICATIVA</w:t>
            </w:r>
          </w:p>
        </w:tc>
      </w:tr>
      <w:tr w:rsidR="00C17526" w:rsidRPr="002400D0" w14:paraId="30A3D598" w14:textId="77777777" w:rsidTr="00440DE2">
        <w:tc>
          <w:tcPr>
            <w:tcW w:w="3756" w:type="dxa"/>
            <w:hideMark/>
          </w:tcPr>
          <w:p w14:paraId="1327C7E9"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w:t>
            </w:r>
          </w:p>
        </w:tc>
        <w:tc>
          <w:tcPr>
            <w:tcW w:w="850" w:type="dxa"/>
          </w:tcPr>
          <w:p w14:paraId="782CFC7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70DDBA9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054B3102"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09C863AC" w14:textId="77777777" w:rsidTr="00440DE2">
        <w:tc>
          <w:tcPr>
            <w:tcW w:w="3756" w:type="dxa"/>
            <w:hideMark/>
          </w:tcPr>
          <w:p w14:paraId="18460715"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Matéria prima</w:t>
            </w:r>
          </w:p>
        </w:tc>
        <w:tc>
          <w:tcPr>
            <w:tcW w:w="850" w:type="dxa"/>
          </w:tcPr>
          <w:p w14:paraId="518A627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44EFF45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447CFB7A"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74F1C1DA" w14:textId="77777777" w:rsidTr="00440DE2">
        <w:tc>
          <w:tcPr>
            <w:tcW w:w="3756" w:type="dxa"/>
            <w:hideMark/>
          </w:tcPr>
          <w:p w14:paraId="67A4639F"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Abertura</w:t>
            </w:r>
          </w:p>
        </w:tc>
        <w:tc>
          <w:tcPr>
            <w:tcW w:w="850" w:type="dxa"/>
          </w:tcPr>
          <w:p w14:paraId="288EB61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5EB3B7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2C55DC5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4FFCA10" w14:textId="77777777" w:rsidTr="00440DE2">
        <w:tc>
          <w:tcPr>
            <w:tcW w:w="3756" w:type="dxa"/>
            <w:hideMark/>
          </w:tcPr>
          <w:p w14:paraId="79A6AB66"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Angulo</w:t>
            </w:r>
          </w:p>
        </w:tc>
        <w:tc>
          <w:tcPr>
            <w:tcW w:w="850" w:type="dxa"/>
          </w:tcPr>
          <w:p w14:paraId="0A0A54C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49631F5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AB676F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56DA06A9" w14:textId="77777777" w:rsidTr="00440DE2">
        <w:tc>
          <w:tcPr>
            <w:tcW w:w="3756" w:type="dxa"/>
            <w:hideMark/>
          </w:tcPr>
          <w:p w14:paraId="23F78EEC"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Segurança do fecho</w:t>
            </w:r>
          </w:p>
        </w:tc>
        <w:tc>
          <w:tcPr>
            <w:tcW w:w="850" w:type="dxa"/>
          </w:tcPr>
          <w:p w14:paraId="6B32B5A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13705B5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586C893E"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1ADF7C86" w14:textId="77777777" w:rsidTr="00440DE2">
        <w:tc>
          <w:tcPr>
            <w:tcW w:w="3756" w:type="dxa"/>
            <w:hideMark/>
          </w:tcPr>
          <w:p w14:paraId="053E53E5"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Compatibilidade c/ clipador</w:t>
            </w:r>
          </w:p>
        </w:tc>
        <w:tc>
          <w:tcPr>
            <w:tcW w:w="850" w:type="dxa"/>
          </w:tcPr>
          <w:p w14:paraId="43252B2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3F4F1B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6E92FE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3E31FA20" w14:textId="77777777" w:rsidTr="00440DE2">
        <w:tc>
          <w:tcPr>
            <w:tcW w:w="3756" w:type="dxa"/>
            <w:hideMark/>
          </w:tcPr>
          <w:p w14:paraId="0AB8DEB9"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CLIPADOR:</w:t>
            </w:r>
          </w:p>
        </w:tc>
        <w:tc>
          <w:tcPr>
            <w:tcW w:w="850" w:type="dxa"/>
          </w:tcPr>
          <w:p w14:paraId="714521F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434FADE"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F88CD1E"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0F887A4B" w14:textId="77777777" w:rsidTr="00440DE2">
        <w:tc>
          <w:tcPr>
            <w:tcW w:w="3756" w:type="dxa"/>
            <w:hideMark/>
          </w:tcPr>
          <w:p w14:paraId="1E556BC7"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Manopla</w:t>
            </w:r>
          </w:p>
        </w:tc>
        <w:tc>
          <w:tcPr>
            <w:tcW w:w="850" w:type="dxa"/>
          </w:tcPr>
          <w:p w14:paraId="4E14761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202AD5E"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BC1A94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13897634" w14:textId="77777777" w:rsidTr="00440DE2">
        <w:tc>
          <w:tcPr>
            <w:tcW w:w="3756" w:type="dxa"/>
            <w:hideMark/>
          </w:tcPr>
          <w:p w14:paraId="01C843C6"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Manuseio</w:t>
            </w:r>
          </w:p>
        </w:tc>
        <w:tc>
          <w:tcPr>
            <w:tcW w:w="850" w:type="dxa"/>
          </w:tcPr>
          <w:p w14:paraId="7ADCC31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2344F9A"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2BDE8B0F"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1101A55E" w14:textId="77777777" w:rsidTr="00440DE2">
        <w:tc>
          <w:tcPr>
            <w:tcW w:w="3756" w:type="dxa"/>
            <w:hideMark/>
          </w:tcPr>
          <w:p w14:paraId="1B885267"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Clipagem</w:t>
            </w:r>
          </w:p>
        </w:tc>
        <w:tc>
          <w:tcPr>
            <w:tcW w:w="850" w:type="dxa"/>
          </w:tcPr>
          <w:p w14:paraId="57CE050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15A3753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AD4CE7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21E4037F" w14:textId="77777777" w:rsidTr="00440DE2">
        <w:tc>
          <w:tcPr>
            <w:tcW w:w="3756" w:type="dxa"/>
            <w:hideMark/>
          </w:tcPr>
          <w:p w14:paraId="0731BD7A"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Giro</w:t>
            </w:r>
          </w:p>
        </w:tc>
        <w:tc>
          <w:tcPr>
            <w:tcW w:w="850" w:type="dxa"/>
          </w:tcPr>
          <w:p w14:paraId="1A3E98E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E7BEC5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2326C86F"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388254AE" w14:textId="77777777" w:rsidTr="00440DE2">
        <w:tc>
          <w:tcPr>
            <w:tcW w:w="3756" w:type="dxa"/>
            <w:hideMark/>
          </w:tcPr>
          <w:p w14:paraId="4366E951"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Resposta ao comando</w:t>
            </w:r>
          </w:p>
        </w:tc>
        <w:tc>
          <w:tcPr>
            <w:tcW w:w="850" w:type="dxa"/>
          </w:tcPr>
          <w:p w14:paraId="5E119B8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488280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5673EE1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0D0672DA" w14:textId="77777777" w:rsidTr="00440DE2">
        <w:tc>
          <w:tcPr>
            <w:tcW w:w="3756" w:type="dxa"/>
            <w:hideMark/>
          </w:tcPr>
          <w:p w14:paraId="7AF76D00"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Resistência ao processo de esterilização</w:t>
            </w:r>
          </w:p>
        </w:tc>
        <w:tc>
          <w:tcPr>
            <w:tcW w:w="850" w:type="dxa"/>
          </w:tcPr>
          <w:p w14:paraId="011D9862"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76B92F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24F2ADE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3201B09" w14:textId="77777777" w:rsidTr="00440DE2">
        <w:tc>
          <w:tcPr>
            <w:tcW w:w="3756" w:type="dxa"/>
            <w:hideMark/>
          </w:tcPr>
          <w:p w14:paraId="4B70D94E"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Resultado esperado</w:t>
            </w:r>
          </w:p>
        </w:tc>
        <w:tc>
          <w:tcPr>
            <w:tcW w:w="850" w:type="dxa"/>
          </w:tcPr>
          <w:p w14:paraId="434D6372"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AECEBA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3E1913F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bl>
    <w:p w14:paraId="61BA1178" w14:textId="77777777" w:rsidR="00C17526" w:rsidRPr="002400D0" w:rsidRDefault="00C17526" w:rsidP="00C17526">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17526" w:rsidRPr="002400D0" w14:paraId="6A668553" w14:textId="77777777" w:rsidTr="00440DE2">
        <w:tc>
          <w:tcPr>
            <w:tcW w:w="9464" w:type="dxa"/>
          </w:tcPr>
          <w:p w14:paraId="3A3D0355"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Outras observações:___________________________________________________________________</w:t>
            </w:r>
          </w:p>
          <w:p w14:paraId="51B5AC72"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____________________________________________________________________________________</w:t>
            </w:r>
          </w:p>
          <w:p w14:paraId="41A55FB7"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 xml:space="preserve">Aprovado:     </w:t>
            </w:r>
            <w:r w:rsidRPr="002400D0">
              <w:rPr>
                <w:rFonts w:ascii="Tahoma" w:eastAsia="Times New Roman" w:hAnsi="Tahoma" w:cs="Times New Roman"/>
                <w:sz w:val="18"/>
                <w:szCs w:val="18"/>
                <w:lang w:eastAsia="pt-BR"/>
              </w:rPr>
              <w:t>SIM (  )             NÃO (  )</w:t>
            </w:r>
          </w:p>
          <w:p w14:paraId="0055C235"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p>
          <w:p w14:paraId="75080CBE"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Responsável: _______________________________________________</w:t>
            </w:r>
            <w:r w:rsidRPr="002400D0">
              <w:rPr>
                <w:rFonts w:ascii="Tahoma" w:eastAsia="Times New Roman" w:hAnsi="Tahoma" w:cs="Times New Roman"/>
                <w:sz w:val="18"/>
                <w:szCs w:val="18"/>
                <w:lang w:eastAsia="pt-BR"/>
              </w:rPr>
              <w:t>Data:  _____/_______/_______</w:t>
            </w:r>
          </w:p>
          <w:p w14:paraId="50DDDCA5" w14:textId="77777777" w:rsidR="00C17526" w:rsidRPr="002400D0" w:rsidRDefault="00C17526" w:rsidP="00440DE2">
            <w:pPr>
              <w:spacing w:after="0" w:line="240" w:lineRule="auto"/>
              <w:jc w:val="both"/>
              <w:rPr>
                <w:rFonts w:ascii="Tahoma" w:eastAsia="Times New Roman" w:hAnsi="Tahoma" w:cs="Times New Roman"/>
                <w:sz w:val="16"/>
                <w:szCs w:val="16"/>
                <w:lang w:eastAsia="pt-BR"/>
              </w:rPr>
            </w:pPr>
          </w:p>
        </w:tc>
      </w:tr>
    </w:tbl>
    <w:p w14:paraId="7A15A3C1" w14:textId="77777777" w:rsidR="00C17526" w:rsidRDefault="00C17526" w:rsidP="00C17526"/>
    <w:p w14:paraId="2B3824D1" w14:textId="77777777" w:rsidR="00C17526" w:rsidRDefault="00C17526" w:rsidP="00C17526"/>
    <w:p w14:paraId="23E92997" w14:textId="77777777" w:rsidR="00C17526" w:rsidRDefault="00C17526" w:rsidP="00C17526"/>
    <w:p w14:paraId="42ED3A28" w14:textId="77777777" w:rsidR="00C17526" w:rsidRPr="002400D0"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REQUISITOS A SEREM  AVALIADOS NAS AMOSTRAS</w:t>
      </w:r>
    </w:p>
    <w:p w14:paraId="21DCE221"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400D0">
        <w:rPr>
          <w:rFonts w:ascii="Times New Roman" w:eastAsia="Times New Roman" w:hAnsi="Times New Roman" w:cs="Times New Roman"/>
          <w:b/>
          <w:bCs/>
          <w:u w:val="single"/>
        </w:rPr>
        <w:t>DE PRODUTOS MÉDICO HOSPITALARES</w:t>
      </w:r>
    </w:p>
    <w:p w14:paraId="31DBDE69" w14:textId="77777777" w:rsidR="00C17526" w:rsidRPr="002400D0"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AF0347D" w14:textId="77777777" w:rsidR="00C17526" w:rsidRPr="002400D0"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2400D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2400D0">
        <w:rPr>
          <w:rFonts w:ascii="Times New Roman" w:eastAsia="Times New Roman" w:hAnsi="Times New Roman" w:cs="Times New Roman"/>
          <w:bCs/>
        </w:rPr>
        <w:t>:</w:t>
      </w:r>
      <w:r>
        <w:rPr>
          <w:rFonts w:ascii="Times New Roman" w:eastAsia="Times New Roman" w:hAnsi="Times New Roman" w:cs="Times New Roman"/>
          <w:bCs/>
        </w:rPr>
        <w:t xml:space="preserve"> 04</w:t>
      </w:r>
      <w:r w:rsidRPr="002400D0">
        <w:rPr>
          <w:rFonts w:ascii="Times New Roman" w:eastAsia="Times New Roman" w:hAnsi="Times New Roman" w:cs="Times New Roman"/>
          <w:bCs/>
        </w:rPr>
        <w:t xml:space="preserve"> </w:t>
      </w:r>
    </w:p>
    <w:p w14:paraId="4C1A9127" w14:textId="77777777" w:rsidR="00C17526" w:rsidRPr="002400D0"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23F54AB" w14:textId="77777777" w:rsidR="00C17526" w:rsidRPr="002400D0"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Código /Descritivo:</w:t>
      </w:r>
      <w:r w:rsidRPr="002400D0">
        <w:rPr>
          <w:rFonts w:ascii="Calibri" w:eastAsia="Times New Roman" w:hAnsi="Calibri" w:cs="Times New Roman"/>
        </w:rPr>
        <w:t xml:space="preserve"> </w:t>
      </w:r>
      <w:r w:rsidRPr="002400D0">
        <w:rPr>
          <w:rFonts w:ascii="Times New Roman" w:eastAsia="Times New Roman" w:hAnsi="Times New Roman" w:cs="Times New Roman"/>
          <w:bCs/>
          <w:sz w:val="20"/>
          <w:szCs w:val="20"/>
        </w:rPr>
        <w:t xml:space="preserve">65060162-GRAMPO HEMOSTATICO METALICO, EM MATERIAL BIOCOMPATIVEL, ATOXICO, USO UNICO ESTERIL, FINALIDADE PARA ESTANCAMENTO DE SANGRAMENTO DIGESTIVO POR VIA ENDOSCOPICA, CONSTITUIDO DE DUAS PEQUENAS GARRAS QUE SÃO FECHADAS E FIXADAS NO LOCAL PELA RESPECTIVA  PINÇA DE APLICAÇÃO , COMPRIMENTO DO BRAÇO 7,0MM, COM ÂNGULO DE 135  .  COMPATIVEL COM APLICADOR DA MARCA OLYMPUS REF- 110UR  COM 135  DE ABERTURA E GARRAS TAMANHO PADRÃO. EMBALAGEM INDIVIDUAL, EM MATERIAL QUE PROMOVA BARREIRA MICROBIANA E </w:t>
      </w:r>
      <w:r w:rsidRPr="002400D0">
        <w:rPr>
          <w:rFonts w:ascii="Times New Roman" w:eastAsia="Times New Roman" w:hAnsi="Times New Roman" w:cs="Times New Roman"/>
          <w:bCs/>
          <w:sz w:val="20"/>
          <w:szCs w:val="20"/>
        </w:rPr>
        <w:lastRenderedPageBreak/>
        <w:t>ABERTURA ASSEPTICA, A APRESENTAÇÃO DEVERA OBEDECER A LEGISLAÇÃO ATUAL VIGENTE, ANVISA/MS.</w:t>
      </w:r>
    </w:p>
    <w:p w14:paraId="429FF33F"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Licitante:</w:t>
      </w:r>
    </w:p>
    <w:p w14:paraId="0D438A89"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73266AA8" w14:textId="77777777" w:rsidR="00C17526" w:rsidRPr="002400D0" w:rsidRDefault="00C17526" w:rsidP="00C17526">
      <w:pPr>
        <w:spacing w:after="0" w:line="240" w:lineRule="auto"/>
        <w:rPr>
          <w:rFonts w:ascii="Times New Roman" w:eastAsia="Times New Roman" w:hAnsi="Times New Roman" w:cs="Times New Roman"/>
          <w:bCs/>
          <w:sz w:val="20"/>
          <w:szCs w:val="20"/>
        </w:rPr>
      </w:pPr>
      <w:r w:rsidRPr="002400D0">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2400D0">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02</w:t>
      </w:r>
    </w:p>
    <w:p w14:paraId="23D69469" w14:textId="77777777" w:rsidR="00C17526" w:rsidRPr="002400D0" w:rsidRDefault="00C17526" w:rsidP="00C17526">
      <w:pPr>
        <w:spacing w:after="0" w:line="240" w:lineRule="auto"/>
        <w:rPr>
          <w:rFonts w:ascii="Times New Roman" w:eastAsia="Times New Roman" w:hAnsi="Times New Roman" w:cs="Times New Roman"/>
          <w:bCs/>
          <w:sz w:val="20"/>
          <w:szCs w:val="20"/>
        </w:rPr>
      </w:pPr>
    </w:p>
    <w:p w14:paraId="7A0850D7" w14:textId="77777777" w:rsidR="00C17526" w:rsidRPr="002400D0" w:rsidRDefault="00C17526" w:rsidP="00C17526">
      <w:pPr>
        <w:rPr>
          <w:rFonts w:ascii="Calibri" w:eastAsia="Times New Roman" w:hAnsi="Calibri" w:cs="Times New Roman"/>
        </w:rPr>
      </w:pPr>
      <w:r w:rsidRPr="002400D0">
        <w:rPr>
          <w:rFonts w:ascii="Times New Roman" w:eastAsia="Times New Roman" w:hAnsi="Times New Roman" w:cs="Times New Roman"/>
          <w:bCs/>
          <w:sz w:val="20"/>
          <w:szCs w:val="20"/>
        </w:rPr>
        <w:t xml:space="preserve">Registro ANVISA:   </w:t>
      </w:r>
    </w:p>
    <w:p w14:paraId="2C1239FF" w14:textId="77777777" w:rsidR="00C17526" w:rsidRPr="002400D0" w:rsidRDefault="00C17526" w:rsidP="00C17526">
      <w:pPr>
        <w:rPr>
          <w:rFonts w:ascii="Calibri" w:eastAsia="Times New Roman" w:hAnsi="Calibri" w:cs="Times New Roman"/>
        </w:rPr>
      </w:pPr>
      <w:r w:rsidRPr="002400D0">
        <w:rPr>
          <w:rFonts w:ascii="Calibri" w:eastAsia="Times New Roman" w:hAnsi="Calibri" w:cs="Times New Roman"/>
        </w:rPr>
        <w:t>CASO NÃO FOR APROVADO JUSTIFICAR NO CAMPO JUSTIFICATIVA</w:t>
      </w:r>
    </w:p>
    <w:tbl>
      <w:tblPr>
        <w:tblW w:w="1042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2126"/>
        <w:gridCol w:w="992"/>
        <w:gridCol w:w="1134"/>
        <w:gridCol w:w="4219"/>
      </w:tblGrid>
      <w:tr w:rsidR="00C17526" w:rsidRPr="002400D0" w14:paraId="47C8FF03" w14:textId="77777777" w:rsidTr="00440DE2">
        <w:tc>
          <w:tcPr>
            <w:tcW w:w="4083" w:type="dxa"/>
            <w:gridSpan w:val="2"/>
            <w:vAlign w:val="center"/>
            <w:hideMark/>
          </w:tcPr>
          <w:p w14:paraId="5247C912"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CARACTERÍSTICAS</w:t>
            </w:r>
          </w:p>
        </w:tc>
        <w:tc>
          <w:tcPr>
            <w:tcW w:w="992" w:type="dxa"/>
            <w:vAlign w:val="center"/>
            <w:hideMark/>
          </w:tcPr>
          <w:p w14:paraId="26F9A4C9" w14:textId="77777777" w:rsidR="00C17526" w:rsidRPr="002400D0" w:rsidRDefault="00C17526" w:rsidP="00440DE2">
            <w:pPr>
              <w:spacing w:after="0" w:line="240" w:lineRule="auto"/>
              <w:jc w:val="both"/>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ADEQUADO</w:t>
            </w:r>
          </w:p>
        </w:tc>
        <w:tc>
          <w:tcPr>
            <w:tcW w:w="1134" w:type="dxa"/>
            <w:vAlign w:val="center"/>
            <w:hideMark/>
          </w:tcPr>
          <w:p w14:paraId="5233866A"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INADEQUADO</w:t>
            </w:r>
          </w:p>
        </w:tc>
        <w:tc>
          <w:tcPr>
            <w:tcW w:w="4219" w:type="dxa"/>
            <w:vAlign w:val="center"/>
            <w:hideMark/>
          </w:tcPr>
          <w:p w14:paraId="1DB870B8" w14:textId="77777777" w:rsidR="00C17526" w:rsidRPr="002400D0" w:rsidRDefault="00C17526" w:rsidP="00440DE2">
            <w:pPr>
              <w:spacing w:after="0" w:line="240" w:lineRule="auto"/>
              <w:jc w:val="center"/>
              <w:rPr>
                <w:rFonts w:ascii="Times New Roman" w:eastAsia="Times New Roman" w:hAnsi="Times New Roman" w:cs="Times New Roman"/>
                <w:b/>
                <w:sz w:val="18"/>
                <w:szCs w:val="18"/>
                <w:lang w:eastAsia="pt-BR"/>
              </w:rPr>
            </w:pPr>
            <w:r w:rsidRPr="002400D0">
              <w:rPr>
                <w:rFonts w:ascii="Times New Roman" w:eastAsia="Times New Roman" w:hAnsi="Times New Roman" w:cs="Times New Roman"/>
                <w:b/>
                <w:sz w:val="18"/>
                <w:szCs w:val="18"/>
                <w:lang w:eastAsia="pt-BR"/>
              </w:rPr>
              <w:t>JUSTIFICATIVA</w:t>
            </w:r>
          </w:p>
        </w:tc>
      </w:tr>
      <w:tr w:rsidR="00C17526" w:rsidRPr="002400D0" w14:paraId="0C96C82D" w14:textId="77777777" w:rsidTr="00440DE2">
        <w:tc>
          <w:tcPr>
            <w:tcW w:w="1957" w:type="dxa"/>
            <w:vMerge w:val="restart"/>
            <w:vAlign w:val="center"/>
            <w:hideMark/>
          </w:tcPr>
          <w:p w14:paraId="04EBEA77"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Embalagem</w:t>
            </w:r>
          </w:p>
        </w:tc>
        <w:tc>
          <w:tcPr>
            <w:tcW w:w="2126" w:type="dxa"/>
            <w:hideMark/>
          </w:tcPr>
          <w:p w14:paraId="698E7892"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18"/>
                <w:szCs w:val="18"/>
                <w:lang w:eastAsia="pt-BR"/>
              </w:rPr>
              <w:t>Identificação visual /escrita do produto</w:t>
            </w:r>
          </w:p>
        </w:tc>
        <w:tc>
          <w:tcPr>
            <w:tcW w:w="992" w:type="dxa"/>
          </w:tcPr>
          <w:p w14:paraId="19B472BA"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3AA1FC73"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735E8810"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6E181D7E" w14:textId="77777777" w:rsidTr="00440DE2">
        <w:tc>
          <w:tcPr>
            <w:tcW w:w="1957" w:type="dxa"/>
            <w:vMerge/>
            <w:vAlign w:val="center"/>
            <w:hideMark/>
          </w:tcPr>
          <w:p w14:paraId="0F8A0B4A"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3DDFDE6A"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Integridade</w:t>
            </w:r>
          </w:p>
        </w:tc>
        <w:tc>
          <w:tcPr>
            <w:tcW w:w="992" w:type="dxa"/>
          </w:tcPr>
          <w:p w14:paraId="50645BC1"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3520CD63"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46741360"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r w:rsidR="00C17526" w:rsidRPr="002400D0" w14:paraId="0A2CBFAB" w14:textId="77777777" w:rsidTr="00440DE2">
        <w:tc>
          <w:tcPr>
            <w:tcW w:w="1957" w:type="dxa"/>
            <w:vMerge/>
            <w:vAlign w:val="center"/>
            <w:hideMark/>
          </w:tcPr>
          <w:p w14:paraId="2E305FE3" w14:textId="77777777" w:rsidR="00C17526" w:rsidRPr="002400D0" w:rsidRDefault="00C17526" w:rsidP="00440DE2">
            <w:pPr>
              <w:spacing w:after="0" w:line="240" w:lineRule="auto"/>
              <w:rPr>
                <w:rFonts w:ascii="Tahoma" w:eastAsia="Times New Roman" w:hAnsi="Tahoma" w:cs="Times New Roman"/>
                <w:sz w:val="20"/>
                <w:szCs w:val="20"/>
                <w:lang w:eastAsia="pt-BR"/>
              </w:rPr>
            </w:pPr>
          </w:p>
        </w:tc>
        <w:tc>
          <w:tcPr>
            <w:tcW w:w="2126" w:type="dxa"/>
            <w:hideMark/>
          </w:tcPr>
          <w:p w14:paraId="10DB5DB6"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Selagem/Abertura</w:t>
            </w:r>
          </w:p>
        </w:tc>
        <w:tc>
          <w:tcPr>
            <w:tcW w:w="992" w:type="dxa"/>
          </w:tcPr>
          <w:p w14:paraId="4AA6C537"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1134" w:type="dxa"/>
          </w:tcPr>
          <w:p w14:paraId="7AE8AE5C"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c>
          <w:tcPr>
            <w:tcW w:w="4219" w:type="dxa"/>
          </w:tcPr>
          <w:p w14:paraId="4B760864"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p>
        </w:tc>
      </w:tr>
    </w:tbl>
    <w:p w14:paraId="71C1C6B4" w14:textId="77777777" w:rsidR="00C17526" w:rsidRPr="002400D0" w:rsidRDefault="00C17526" w:rsidP="00C17526">
      <w:pPr>
        <w:spacing w:after="0" w:line="240" w:lineRule="auto"/>
        <w:jc w:val="both"/>
        <w:rPr>
          <w:rFonts w:ascii="Times New Roman" w:eastAsia="Times New Roman" w:hAnsi="Times New Roman" w:cs="Times New Roman"/>
          <w:sz w:val="16"/>
          <w:szCs w:val="16"/>
          <w:lang w:eastAsia="pt-BR"/>
        </w:rPr>
      </w:pPr>
    </w:p>
    <w:tbl>
      <w:tblPr>
        <w:tblW w:w="10429"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759"/>
        <w:gridCol w:w="850"/>
        <w:gridCol w:w="993"/>
        <w:gridCol w:w="3827"/>
      </w:tblGrid>
      <w:tr w:rsidR="00C17526" w:rsidRPr="002400D0" w14:paraId="35F6E934" w14:textId="77777777" w:rsidTr="00440DE2">
        <w:tc>
          <w:tcPr>
            <w:tcW w:w="4759" w:type="dxa"/>
            <w:vAlign w:val="center"/>
            <w:hideMark/>
          </w:tcPr>
          <w:p w14:paraId="31F0E173" w14:textId="77777777" w:rsidR="00C17526" w:rsidRPr="002400D0" w:rsidRDefault="00C17526" w:rsidP="00440DE2">
            <w:pPr>
              <w:keepNext/>
              <w:spacing w:before="120" w:after="0" w:line="240" w:lineRule="auto"/>
              <w:jc w:val="center"/>
              <w:outlineLvl w:val="0"/>
              <w:rPr>
                <w:rFonts w:ascii="Times New Roman" w:eastAsia="Times New Roman" w:hAnsi="Times New Roman" w:cs="Times New Roman"/>
                <w:sz w:val="20"/>
                <w:szCs w:val="20"/>
                <w:lang w:eastAsia="pt-BR"/>
              </w:rPr>
            </w:pPr>
            <w:r w:rsidRPr="002400D0">
              <w:rPr>
                <w:rFonts w:ascii="Times New Roman" w:eastAsia="Times New Roman" w:hAnsi="Times New Roman" w:cs="Times New Roman"/>
                <w:sz w:val="20"/>
                <w:szCs w:val="20"/>
                <w:lang w:eastAsia="pt-BR"/>
              </w:rPr>
              <w:t>CARACTERISTICAS</w:t>
            </w:r>
          </w:p>
        </w:tc>
        <w:tc>
          <w:tcPr>
            <w:tcW w:w="850" w:type="dxa"/>
            <w:vAlign w:val="center"/>
            <w:hideMark/>
          </w:tcPr>
          <w:p w14:paraId="0105CE93"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APROVADO</w:t>
            </w:r>
          </w:p>
        </w:tc>
        <w:tc>
          <w:tcPr>
            <w:tcW w:w="993" w:type="dxa"/>
            <w:vAlign w:val="center"/>
            <w:hideMark/>
          </w:tcPr>
          <w:p w14:paraId="56D2900E" w14:textId="77777777" w:rsidR="00C17526" w:rsidRPr="002400D0" w:rsidRDefault="00C17526" w:rsidP="00440DE2">
            <w:pPr>
              <w:spacing w:after="0" w:line="240" w:lineRule="auto"/>
              <w:jc w:val="center"/>
              <w:rPr>
                <w:rFonts w:ascii="Times New Roman" w:eastAsia="Times New Roman" w:hAnsi="Times New Roman" w:cs="Times New Roman"/>
                <w:b/>
                <w:sz w:val="12"/>
                <w:szCs w:val="12"/>
                <w:lang w:eastAsia="pt-BR"/>
              </w:rPr>
            </w:pPr>
            <w:r w:rsidRPr="002400D0">
              <w:rPr>
                <w:rFonts w:ascii="Times New Roman" w:eastAsia="Times New Roman" w:hAnsi="Times New Roman" w:cs="Times New Roman"/>
                <w:b/>
                <w:sz w:val="12"/>
                <w:szCs w:val="12"/>
                <w:lang w:eastAsia="pt-BR"/>
              </w:rPr>
              <w:t>NÃO APROVADO</w:t>
            </w:r>
          </w:p>
        </w:tc>
        <w:tc>
          <w:tcPr>
            <w:tcW w:w="3827" w:type="dxa"/>
            <w:vAlign w:val="center"/>
            <w:hideMark/>
          </w:tcPr>
          <w:p w14:paraId="66ED3AD5" w14:textId="77777777" w:rsidR="00C17526" w:rsidRPr="002400D0" w:rsidRDefault="00C17526" w:rsidP="00440DE2">
            <w:pPr>
              <w:keepNext/>
              <w:spacing w:after="0" w:line="240" w:lineRule="auto"/>
              <w:jc w:val="center"/>
              <w:outlineLvl w:val="0"/>
              <w:rPr>
                <w:rFonts w:ascii="Times New Roman" w:eastAsia="Times New Roman" w:hAnsi="Times New Roman" w:cs="Times New Roman"/>
                <w:b/>
                <w:sz w:val="20"/>
                <w:szCs w:val="20"/>
                <w:lang w:eastAsia="pt-BR"/>
              </w:rPr>
            </w:pPr>
            <w:r w:rsidRPr="002400D0">
              <w:rPr>
                <w:rFonts w:ascii="Times New Roman" w:eastAsia="Times New Roman" w:hAnsi="Times New Roman" w:cs="Times New Roman"/>
                <w:b/>
                <w:sz w:val="20"/>
                <w:szCs w:val="20"/>
                <w:lang w:eastAsia="pt-BR"/>
              </w:rPr>
              <w:t>JUSTIFICATIVA</w:t>
            </w:r>
          </w:p>
        </w:tc>
      </w:tr>
      <w:tr w:rsidR="00C17526" w:rsidRPr="002400D0" w14:paraId="78DD0D64" w14:textId="77777777" w:rsidTr="00440DE2">
        <w:tc>
          <w:tcPr>
            <w:tcW w:w="4759" w:type="dxa"/>
            <w:hideMark/>
          </w:tcPr>
          <w:p w14:paraId="5C5D31FA" w14:textId="77777777" w:rsidR="00C17526" w:rsidRPr="002400D0" w:rsidRDefault="00C17526" w:rsidP="00440DE2">
            <w:p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w:t>
            </w:r>
          </w:p>
        </w:tc>
        <w:tc>
          <w:tcPr>
            <w:tcW w:w="850" w:type="dxa"/>
          </w:tcPr>
          <w:p w14:paraId="7E53259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6D6605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93B73F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F1D294B" w14:textId="77777777" w:rsidTr="00440DE2">
        <w:tc>
          <w:tcPr>
            <w:tcW w:w="4759" w:type="dxa"/>
            <w:hideMark/>
          </w:tcPr>
          <w:p w14:paraId="5357B1EF"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Matéria prima</w:t>
            </w:r>
          </w:p>
        </w:tc>
        <w:tc>
          <w:tcPr>
            <w:tcW w:w="850" w:type="dxa"/>
          </w:tcPr>
          <w:p w14:paraId="6651FA5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71FE81C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4BC5676A"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561F89F7" w14:textId="77777777" w:rsidTr="00440DE2">
        <w:tc>
          <w:tcPr>
            <w:tcW w:w="4759" w:type="dxa"/>
            <w:hideMark/>
          </w:tcPr>
          <w:p w14:paraId="4CC60FA4" w14:textId="77777777" w:rsidR="00C17526" w:rsidRPr="002400D0" w:rsidRDefault="00C17526" w:rsidP="00C17526">
            <w:pPr>
              <w:numPr>
                <w:ilvl w:val="0"/>
                <w:numId w:val="49"/>
              </w:numPr>
              <w:spacing w:after="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Abertura</w:t>
            </w:r>
          </w:p>
        </w:tc>
        <w:tc>
          <w:tcPr>
            <w:tcW w:w="850" w:type="dxa"/>
          </w:tcPr>
          <w:p w14:paraId="6552E7E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3897AD9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2DEC1CF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1300F381" w14:textId="77777777" w:rsidTr="00440DE2">
        <w:tc>
          <w:tcPr>
            <w:tcW w:w="4759" w:type="dxa"/>
            <w:hideMark/>
          </w:tcPr>
          <w:p w14:paraId="12FCB3F5"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Angulo</w:t>
            </w:r>
          </w:p>
        </w:tc>
        <w:tc>
          <w:tcPr>
            <w:tcW w:w="850" w:type="dxa"/>
          </w:tcPr>
          <w:p w14:paraId="03906EB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56F3F22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79D277E"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5EF7B442" w14:textId="77777777" w:rsidTr="00440DE2">
        <w:tc>
          <w:tcPr>
            <w:tcW w:w="4759" w:type="dxa"/>
            <w:hideMark/>
          </w:tcPr>
          <w:p w14:paraId="268A5077"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Segurança do fecho</w:t>
            </w:r>
          </w:p>
        </w:tc>
        <w:tc>
          <w:tcPr>
            <w:tcW w:w="850" w:type="dxa"/>
          </w:tcPr>
          <w:p w14:paraId="233DAC5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1009478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4F0A735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01A0B54B" w14:textId="77777777" w:rsidTr="00440DE2">
        <w:tc>
          <w:tcPr>
            <w:tcW w:w="4759" w:type="dxa"/>
            <w:hideMark/>
          </w:tcPr>
          <w:p w14:paraId="5FCB3825" w14:textId="77777777" w:rsidR="00C17526" w:rsidRPr="002400D0" w:rsidRDefault="00C17526" w:rsidP="00C17526">
            <w:pPr>
              <w:numPr>
                <w:ilvl w:val="0"/>
                <w:numId w:val="49"/>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Compatibilidade c/ clipador</w:t>
            </w:r>
          </w:p>
        </w:tc>
        <w:tc>
          <w:tcPr>
            <w:tcW w:w="850" w:type="dxa"/>
          </w:tcPr>
          <w:p w14:paraId="1235BA1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322FAA64"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9A8891B"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732E38D" w14:textId="77777777" w:rsidTr="00440DE2">
        <w:tc>
          <w:tcPr>
            <w:tcW w:w="4759" w:type="dxa"/>
            <w:hideMark/>
          </w:tcPr>
          <w:p w14:paraId="0D57A19E"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CLIPADOR:</w:t>
            </w:r>
          </w:p>
        </w:tc>
        <w:tc>
          <w:tcPr>
            <w:tcW w:w="850" w:type="dxa"/>
          </w:tcPr>
          <w:p w14:paraId="75DFD3AF"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26C8C92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FD91CC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4400C991" w14:textId="77777777" w:rsidTr="00440DE2">
        <w:tc>
          <w:tcPr>
            <w:tcW w:w="4759" w:type="dxa"/>
            <w:hideMark/>
          </w:tcPr>
          <w:p w14:paraId="06507477"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Manopla</w:t>
            </w:r>
          </w:p>
        </w:tc>
        <w:tc>
          <w:tcPr>
            <w:tcW w:w="850" w:type="dxa"/>
          </w:tcPr>
          <w:p w14:paraId="57909D5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1F127F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B95FC6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6876C0DA" w14:textId="77777777" w:rsidTr="00440DE2">
        <w:tc>
          <w:tcPr>
            <w:tcW w:w="4759" w:type="dxa"/>
            <w:hideMark/>
          </w:tcPr>
          <w:p w14:paraId="6D41AAE5"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Manuseio</w:t>
            </w:r>
          </w:p>
        </w:tc>
        <w:tc>
          <w:tcPr>
            <w:tcW w:w="850" w:type="dxa"/>
          </w:tcPr>
          <w:p w14:paraId="0B4610A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19F8804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D5EC9F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35EA29CA" w14:textId="77777777" w:rsidTr="00440DE2">
        <w:tc>
          <w:tcPr>
            <w:tcW w:w="4759" w:type="dxa"/>
            <w:hideMark/>
          </w:tcPr>
          <w:p w14:paraId="2ED146FC"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Clipagem</w:t>
            </w:r>
          </w:p>
        </w:tc>
        <w:tc>
          <w:tcPr>
            <w:tcW w:w="850" w:type="dxa"/>
          </w:tcPr>
          <w:p w14:paraId="2D9CF895"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79F9271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665DC20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2DD31623" w14:textId="77777777" w:rsidTr="00440DE2">
        <w:tc>
          <w:tcPr>
            <w:tcW w:w="4759" w:type="dxa"/>
            <w:hideMark/>
          </w:tcPr>
          <w:p w14:paraId="735205A5"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Giro</w:t>
            </w:r>
          </w:p>
        </w:tc>
        <w:tc>
          <w:tcPr>
            <w:tcW w:w="850" w:type="dxa"/>
          </w:tcPr>
          <w:p w14:paraId="2CAF6DEC"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6118CEA0"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0FBBAC7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2E3F1677" w14:textId="77777777" w:rsidTr="00440DE2">
        <w:tc>
          <w:tcPr>
            <w:tcW w:w="4759" w:type="dxa"/>
            <w:hideMark/>
          </w:tcPr>
          <w:p w14:paraId="16050134" w14:textId="77777777" w:rsidR="00C17526" w:rsidRPr="002400D0" w:rsidRDefault="00C17526" w:rsidP="00C17526">
            <w:pPr>
              <w:numPr>
                <w:ilvl w:val="0"/>
                <w:numId w:val="50"/>
              </w:num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Resposta ao comando</w:t>
            </w:r>
          </w:p>
        </w:tc>
        <w:tc>
          <w:tcPr>
            <w:tcW w:w="850" w:type="dxa"/>
          </w:tcPr>
          <w:p w14:paraId="590BDC1D"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37083587"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50FA5296"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08E60486" w14:textId="77777777" w:rsidTr="00440DE2">
        <w:tc>
          <w:tcPr>
            <w:tcW w:w="4759" w:type="dxa"/>
            <w:hideMark/>
          </w:tcPr>
          <w:p w14:paraId="454DA221"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Resistência ao processo de esterilização</w:t>
            </w:r>
          </w:p>
        </w:tc>
        <w:tc>
          <w:tcPr>
            <w:tcW w:w="850" w:type="dxa"/>
          </w:tcPr>
          <w:p w14:paraId="4E51B01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2EDD55F9"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7C37EF5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r w:rsidR="00C17526" w:rsidRPr="002400D0" w14:paraId="765AC06C" w14:textId="77777777" w:rsidTr="00440DE2">
        <w:tc>
          <w:tcPr>
            <w:tcW w:w="4759" w:type="dxa"/>
            <w:hideMark/>
          </w:tcPr>
          <w:p w14:paraId="7B483E66" w14:textId="77777777" w:rsidR="00C17526" w:rsidRPr="002400D0" w:rsidRDefault="00C17526" w:rsidP="00440DE2">
            <w:pPr>
              <w:spacing w:after="0" w:line="240" w:lineRule="auto"/>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Resultado esperado</w:t>
            </w:r>
          </w:p>
        </w:tc>
        <w:tc>
          <w:tcPr>
            <w:tcW w:w="850" w:type="dxa"/>
          </w:tcPr>
          <w:p w14:paraId="1D8ED853"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993" w:type="dxa"/>
          </w:tcPr>
          <w:p w14:paraId="0C0DB901"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c>
          <w:tcPr>
            <w:tcW w:w="3827" w:type="dxa"/>
          </w:tcPr>
          <w:p w14:paraId="057F0E78" w14:textId="77777777" w:rsidR="00C17526" w:rsidRPr="002400D0" w:rsidRDefault="00C17526" w:rsidP="00440DE2">
            <w:pPr>
              <w:spacing w:after="0" w:line="240" w:lineRule="auto"/>
              <w:jc w:val="center"/>
              <w:rPr>
                <w:rFonts w:ascii="Tahoma" w:eastAsia="Times New Roman" w:hAnsi="Tahoma" w:cs="Times New Roman"/>
                <w:sz w:val="20"/>
                <w:szCs w:val="20"/>
                <w:lang w:eastAsia="pt-BR"/>
              </w:rPr>
            </w:pPr>
          </w:p>
        </w:tc>
      </w:tr>
    </w:tbl>
    <w:p w14:paraId="1294DD3B" w14:textId="77777777" w:rsidR="00C17526" w:rsidRPr="002400D0" w:rsidRDefault="00C17526" w:rsidP="00C17526">
      <w:pPr>
        <w:spacing w:after="0" w:line="240" w:lineRule="auto"/>
        <w:jc w:val="both"/>
        <w:rPr>
          <w:rFonts w:ascii="Tahoma" w:eastAsia="Times New Roman" w:hAnsi="Tahoma" w:cs="Times New Roman"/>
          <w:sz w:val="16"/>
          <w:szCs w:val="16"/>
          <w:lang w:eastAsia="pt-BR"/>
        </w:rPr>
      </w:pPr>
    </w:p>
    <w:tbl>
      <w:tblPr>
        <w:tblW w:w="1046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2"/>
      </w:tblGrid>
      <w:tr w:rsidR="00C17526" w:rsidRPr="002400D0" w14:paraId="4B6BEC04" w14:textId="77777777" w:rsidTr="00440DE2">
        <w:tc>
          <w:tcPr>
            <w:tcW w:w="10462" w:type="dxa"/>
          </w:tcPr>
          <w:p w14:paraId="73F7ECC8"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Outras observações:___________________________________________________________________</w:t>
            </w:r>
          </w:p>
          <w:p w14:paraId="0943B862" w14:textId="77777777" w:rsidR="00C17526" w:rsidRPr="002400D0" w:rsidRDefault="00C17526" w:rsidP="00440DE2">
            <w:pPr>
              <w:spacing w:after="120" w:line="240" w:lineRule="auto"/>
              <w:jc w:val="both"/>
              <w:rPr>
                <w:rFonts w:ascii="Tahoma" w:eastAsia="Times New Roman" w:hAnsi="Tahoma" w:cs="Times New Roman"/>
                <w:sz w:val="20"/>
                <w:szCs w:val="20"/>
                <w:lang w:eastAsia="pt-BR"/>
              </w:rPr>
            </w:pPr>
            <w:r w:rsidRPr="002400D0">
              <w:rPr>
                <w:rFonts w:ascii="Tahoma" w:eastAsia="Times New Roman" w:hAnsi="Tahoma" w:cs="Times New Roman"/>
                <w:sz w:val="20"/>
                <w:szCs w:val="20"/>
                <w:lang w:eastAsia="pt-BR"/>
              </w:rPr>
              <w:t>____________________________________________________________________________________</w:t>
            </w:r>
          </w:p>
          <w:p w14:paraId="060547AB"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 xml:space="preserve">Aprovado:     </w:t>
            </w:r>
            <w:r w:rsidRPr="002400D0">
              <w:rPr>
                <w:rFonts w:ascii="Tahoma" w:eastAsia="Times New Roman" w:hAnsi="Tahoma" w:cs="Times New Roman"/>
                <w:sz w:val="18"/>
                <w:szCs w:val="18"/>
                <w:lang w:eastAsia="pt-BR"/>
              </w:rPr>
              <w:t>SIM (  )             NÃO (  )</w:t>
            </w:r>
          </w:p>
          <w:p w14:paraId="139B2A37"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p>
          <w:p w14:paraId="42AF3135" w14:textId="77777777" w:rsidR="00C17526" w:rsidRPr="002400D0" w:rsidRDefault="00C17526" w:rsidP="00440DE2">
            <w:pPr>
              <w:spacing w:after="0" w:line="240" w:lineRule="auto"/>
              <w:jc w:val="both"/>
              <w:rPr>
                <w:rFonts w:ascii="Tahoma" w:eastAsia="Times New Roman" w:hAnsi="Tahoma" w:cs="Times New Roman"/>
                <w:sz w:val="18"/>
                <w:szCs w:val="18"/>
                <w:lang w:eastAsia="pt-BR"/>
              </w:rPr>
            </w:pPr>
            <w:r w:rsidRPr="002400D0">
              <w:rPr>
                <w:rFonts w:ascii="Tahoma" w:eastAsia="Times New Roman" w:hAnsi="Tahoma" w:cs="Times New Roman"/>
                <w:sz w:val="20"/>
                <w:szCs w:val="20"/>
                <w:lang w:eastAsia="pt-BR"/>
              </w:rPr>
              <w:t>Responsável: _______________________________________________</w:t>
            </w:r>
            <w:r w:rsidRPr="002400D0">
              <w:rPr>
                <w:rFonts w:ascii="Tahoma" w:eastAsia="Times New Roman" w:hAnsi="Tahoma" w:cs="Times New Roman"/>
                <w:sz w:val="18"/>
                <w:szCs w:val="18"/>
                <w:lang w:eastAsia="pt-BR"/>
              </w:rPr>
              <w:t>Data:  _____/_______/_______</w:t>
            </w:r>
          </w:p>
          <w:p w14:paraId="55FFA50E" w14:textId="77777777" w:rsidR="00C17526" w:rsidRPr="002400D0" w:rsidRDefault="00C17526" w:rsidP="00440DE2">
            <w:pPr>
              <w:spacing w:after="0" w:line="240" w:lineRule="auto"/>
              <w:jc w:val="both"/>
              <w:rPr>
                <w:rFonts w:ascii="Tahoma" w:eastAsia="Times New Roman" w:hAnsi="Tahoma" w:cs="Times New Roman"/>
                <w:sz w:val="16"/>
                <w:szCs w:val="16"/>
                <w:lang w:eastAsia="pt-BR"/>
              </w:rPr>
            </w:pPr>
          </w:p>
        </w:tc>
      </w:tr>
    </w:tbl>
    <w:p w14:paraId="064A3ECE" w14:textId="77777777" w:rsidR="00C17526" w:rsidRDefault="00C17526" w:rsidP="00C17526"/>
    <w:p w14:paraId="69582725" w14:textId="77777777" w:rsidR="00C17526" w:rsidRDefault="00C17526" w:rsidP="00C17526"/>
    <w:p w14:paraId="75E2AD20" w14:textId="77777777" w:rsidR="00C17526" w:rsidRPr="00740C2B"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REQUISITOS A SEREM  AVALIADOS NAS AMOSTRAS</w:t>
      </w:r>
    </w:p>
    <w:p w14:paraId="14189A0A"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DE PRODUTOS MÉDICO HOSPITALARES</w:t>
      </w:r>
    </w:p>
    <w:p w14:paraId="0EDA3D63"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571CAF1" w14:textId="77777777" w:rsidR="00C17526" w:rsidRPr="00740C2B"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40C2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740C2B">
        <w:rPr>
          <w:rFonts w:ascii="Times New Roman" w:eastAsia="Times New Roman" w:hAnsi="Times New Roman" w:cs="Times New Roman"/>
          <w:bCs/>
        </w:rPr>
        <w:t>:</w:t>
      </w:r>
      <w:r>
        <w:rPr>
          <w:rFonts w:ascii="Times New Roman" w:eastAsia="Times New Roman" w:hAnsi="Times New Roman" w:cs="Times New Roman"/>
          <w:bCs/>
        </w:rPr>
        <w:t xml:space="preserve"> 05</w:t>
      </w:r>
      <w:r w:rsidRPr="00740C2B">
        <w:rPr>
          <w:rFonts w:ascii="Times New Roman" w:eastAsia="Times New Roman" w:hAnsi="Times New Roman" w:cs="Times New Roman"/>
          <w:bCs/>
        </w:rPr>
        <w:t xml:space="preserve"> </w:t>
      </w:r>
    </w:p>
    <w:p w14:paraId="5983606F" w14:textId="77777777" w:rsidR="00C17526" w:rsidRPr="00740C2B"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Código /Descritivo:</w:t>
      </w:r>
      <w:r w:rsidRPr="00740C2B">
        <w:rPr>
          <w:rFonts w:ascii="Calibri" w:eastAsia="Times New Roman" w:hAnsi="Calibri" w:cs="Times New Roman"/>
        </w:rPr>
        <w:t xml:space="preserve"> 72130030- LAMINA DESCARTAVEL P/VIDEOLARINGOSCOPIO, COMPOSTO DE POLIMERO OPTICO DE NIVEL MEDICO N 01, PEDIATRICO, ESTERIL, COMPATIVEL COM VIDEOLARINGO MACGRATH, EMBALADO EM MATERIAL QUE GARANTA BARREIRA MICROBIANA E ABERTURA ASSEPTICA, O PRODUTO DEVERA ATENDER A LEGISLACAO VIGENTE.</w:t>
      </w:r>
    </w:p>
    <w:p w14:paraId="201756D8"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Licitante :</w:t>
      </w:r>
    </w:p>
    <w:p w14:paraId="3A6B721D"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47058D9D"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40C2B">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3B169A06"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6D1FB7C9"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Registro ANVISA:   </w:t>
      </w:r>
    </w:p>
    <w:p w14:paraId="74DA9187" w14:textId="77777777" w:rsidR="00C17526" w:rsidRPr="00740C2B" w:rsidRDefault="00C17526" w:rsidP="00C17526">
      <w:pPr>
        <w:spacing w:after="0" w:line="240" w:lineRule="auto"/>
        <w:rPr>
          <w:rFonts w:ascii="Calibri" w:eastAsia="Times New Roman" w:hAnsi="Calibri" w:cs="Times New Roman"/>
        </w:rPr>
      </w:pPr>
    </w:p>
    <w:p w14:paraId="000DDD76" w14:textId="77777777" w:rsidR="00C17526" w:rsidRPr="00740C2B" w:rsidRDefault="00C17526" w:rsidP="00C17526">
      <w:pPr>
        <w:rPr>
          <w:rFonts w:ascii="Calibri" w:eastAsia="Times New Roman" w:hAnsi="Calibri" w:cs="Times New Roman"/>
        </w:rPr>
      </w:pPr>
      <w:r w:rsidRPr="00740C2B">
        <w:rPr>
          <w:rFonts w:ascii="Times New Roman" w:eastAsia="Times New Roman" w:hAnsi="Times New Roman" w:cs="Times New Roman"/>
          <w:sz w:val="24"/>
          <w:szCs w:val="24"/>
          <w:lang w:eastAsia="pt-BR"/>
        </w:rPr>
        <w:t>QUANDO FOR NÃO APROVADO JUSTIFICAR NO CAMPO JUSTIFICATIVAS</w:t>
      </w: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1275"/>
        <w:gridCol w:w="1276"/>
        <w:gridCol w:w="3702"/>
      </w:tblGrid>
      <w:tr w:rsidR="00C17526" w:rsidRPr="00740C2B" w14:paraId="2DC6B846" w14:textId="77777777" w:rsidTr="00440DE2">
        <w:tc>
          <w:tcPr>
            <w:tcW w:w="3369" w:type="dxa"/>
            <w:vAlign w:val="center"/>
            <w:hideMark/>
          </w:tcPr>
          <w:p w14:paraId="2EF59D42"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DISCRIMINAÇÃO DOS DADOS</w:t>
            </w:r>
          </w:p>
        </w:tc>
        <w:tc>
          <w:tcPr>
            <w:tcW w:w="1275" w:type="dxa"/>
            <w:vAlign w:val="center"/>
            <w:hideMark/>
          </w:tcPr>
          <w:p w14:paraId="1F9EB8F5"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APROVADO</w:t>
            </w:r>
          </w:p>
        </w:tc>
        <w:tc>
          <w:tcPr>
            <w:tcW w:w="1276" w:type="dxa"/>
            <w:vAlign w:val="center"/>
            <w:hideMark/>
          </w:tcPr>
          <w:p w14:paraId="272A5729"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NÃO APROVADO</w:t>
            </w:r>
          </w:p>
        </w:tc>
        <w:tc>
          <w:tcPr>
            <w:tcW w:w="3702" w:type="dxa"/>
            <w:vAlign w:val="center"/>
            <w:hideMark/>
          </w:tcPr>
          <w:p w14:paraId="1E5E96AA"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JUSTIFICATIVAS</w:t>
            </w:r>
          </w:p>
        </w:tc>
      </w:tr>
      <w:tr w:rsidR="00C17526" w:rsidRPr="00740C2B" w14:paraId="78520545" w14:textId="77777777" w:rsidTr="00440DE2">
        <w:tc>
          <w:tcPr>
            <w:tcW w:w="3369" w:type="dxa"/>
            <w:hideMark/>
          </w:tcPr>
          <w:p w14:paraId="3B9817F7"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Embalagem</w:t>
            </w:r>
          </w:p>
        </w:tc>
        <w:tc>
          <w:tcPr>
            <w:tcW w:w="1275" w:type="dxa"/>
          </w:tcPr>
          <w:p w14:paraId="54DC43F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127F70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53DA0E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5DC2B39B" w14:textId="77777777" w:rsidTr="00440DE2">
        <w:tc>
          <w:tcPr>
            <w:tcW w:w="3369" w:type="dxa"/>
            <w:hideMark/>
          </w:tcPr>
          <w:p w14:paraId="7DA11BF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Materia prima</w:t>
            </w:r>
          </w:p>
        </w:tc>
        <w:tc>
          <w:tcPr>
            <w:tcW w:w="1275" w:type="dxa"/>
          </w:tcPr>
          <w:p w14:paraId="28BB460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37A25E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700DD57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2AD627D" w14:textId="77777777" w:rsidTr="00440DE2">
        <w:tc>
          <w:tcPr>
            <w:tcW w:w="3369" w:type="dxa"/>
            <w:hideMark/>
          </w:tcPr>
          <w:p w14:paraId="117133E1"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Tamanho</w:t>
            </w:r>
          </w:p>
        </w:tc>
        <w:tc>
          <w:tcPr>
            <w:tcW w:w="1275" w:type="dxa"/>
          </w:tcPr>
          <w:p w14:paraId="3EDFE7C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ECC6BA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7349D64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C93AEE7" w14:textId="77777777" w:rsidTr="00440DE2">
        <w:tc>
          <w:tcPr>
            <w:tcW w:w="3369" w:type="dxa"/>
            <w:hideMark/>
          </w:tcPr>
          <w:p w14:paraId="00A83E64"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Modelo</w:t>
            </w:r>
          </w:p>
        </w:tc>
        <w:tc>
          <w:tcPr>
            <w:tcW w:w="1275" w:type="dxa"/>
          </w:tcPr>
          <w:p w14:paraId="516E21D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91653E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89DE62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073E7C64" w14:textId="77777777" w:rsidTr="00440DE2">
        <w:tc>
          <w:tcPr>
            <w:tcW w:w="3369" w:type="dxa"/>
            <w:hideMark/>
          </w:tcPr>
          <w:p w14:paraId="68A99EFE"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Comprimento</w:t>
            </w:r>
          </w:p>
        </w:tc>
        <w:tc>
          <w:tcPr>
            <w:tcW w:w="1275" w:type="dxa"/>
          </w:tcPr>
          <w:p w14:paraId="4E4576A0"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59E4B7B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669787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E477B1E" w14:textId="77777777" w:rsidTr="00440DE2">
        <w:tc>
          <w:tcPr>
            <w:tcW w:w="3369" w:type="dxa"/>
            <w:hideMark/>
          </w:tcPr>
          <w:p w14:paraId="0336CD0B"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Compatibilidade c/equipamento</w:t>
            </w:r>
          </w:p>
        </w:tc>
        <w:tc>
          <w:tcPr>
            <w:tcW w:w="1275" w:type="dxa"/>
          </w:tcPr>
          <w:p w14:paraId="6864C1C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7C6A3A7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251FC4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376BFEF" w14:textId="77777777" w:rsidTr="00440DE2">
        <w:tc>
          <w:tcPr>
            <w:tcW w:w="3369" w:type="dxa"/>
            <w:hideMark/>
          </w:tcPr>
          <w:p w14:paraId="474B1380"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 xml:space="preserve">Encaixe </w:t>
            </w:r>
          </w:p>
        </w:tc>
        <w:tc>
          <w:tcPr>
            <w:tcW w:w="1275" w:type="dxa"/>
          </w:tcPr>
          <w:p w14:paraId="2637FB0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CA61A1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B443A2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4004BA9A" w14:textId="77777777" w:rsidTr="00440DE2">
        <w:tc>
          <w:tcPr>
            <w:tcW w:w="3369" w:type="dxa"/>
            <w:hideMark/>
          </w:tcPr>
          <w:p w14:paraId="1DADF34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Acabamento</w:t>
            </w:r>
          </w:p>
        </w:tc>
        <w:tc>
          <w:tcPr>
            <w:tcW w:w="1275" w:type="dxa"/>
          </w:tcPr>
          <w:p w14:paraId="355B31F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6982FD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770088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5CCC956" w14:textId="77777777" w:rsidTr="00440DE2">
        <w:tc>
          <w:tcPr>
            <w:tcW w:w="3369" w:type="dxa"/>
            <w:hideMark/>
          </w:tcPr>
          <w:p w14:paraId="10777453"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Luminosidade</w:t>
            </w:r>
          </w:p>
        </w:tc>
        <w:tc>
          <w:tcPr>
            <w:tcW w:w="1275" w:type="dxa"/>
          </w:tcPr>
          <w:p w14:paraId="51B6477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58E0FD6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A66D38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535CDD15" w14:textId="77777777" w:rsidTr="00440DE2">
        <w:tc>
          <w:tcPr>
            <w:tcW w:w="3369" w:type="dxa"/>
            <w:hideMark/>
          </w:tcPr>
          <w:p w14:paraId="7C54E166"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Manuseio</w:t>
            </w:r>
          </w:p>
        </w:tc>
        <w:tc>
          <w:tcPr>
            <w:tcW w:w="1275" w:type="dxa"/>
          </w:tcPr>
          <w:p w14:paraId="5F57FB3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D4E56A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515F62C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bl>
    <w:p w14:paraId="2C9A4D57"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p w14:paraId="3695CCDC"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C17526" w:rsidRPr="00740C2B" w14:paraId="6F16C31F" w14:textId="77777777" w:rsidTr="00440DE2">
        <w:trPr>
          <w:trHeight w:val="749"/>
        </w:trPr>
        <w:tc>
          <w:tcPr>
            <w:tcW w:w="9606" w:type="dxa"/>
            <w:hideMark/>
          </w:tcPr>
          <w:p w14:paraId="2BE0EDFD" w14:textId="77777777" w:rsidR="00C17526" w:rsidRPr="00740C2B" w:rsidRDefault="00C17526" w:rsidP="00440DE2">
            <w:pPr>
              <w:spacing w:before="120"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Outras observações:</w:t>
            </w:r>
          </w:p>
        </w:tc>
      </w:tr>
      <w:tr w:rsidR="00C17526" w:rsidRPr="00740C2B" w14:paraId="10F02905" w14:textId="77777777" w:rsidTr="00440DE2">
        <w:trPr>
          <w:trHeight w:val="555"/>
        </w:trPr>
        <w:tc>
          <w:tcPr>
            <w:tcW w:w="9606" w:type="dxa"/>
            <w:vAlign w:val="center"/>
            <w:hideMark/>
          </w:tcPr>
          <w:p w14:paraId="57486FA6"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Produto Aprovado ?                    Sim  (    )   Não  (    )</w:t>
            </w:r>
          </w:p>
        </w:tc>
      </w:tr>
      <w:tr w:rsidR="00C17526" w:rsidRPr="00740C2B" w14:paraId="1185F0C1" w14:textId="77777777" w:rsidTr="00440DE2">
        <w:trPr>
          <w:trHeight w:val="990"/>
        </w:trPr>
        <w:tc>
          <w:tcPr>
            <w:tcW w:w="9606" w:type="dxa"/>
            <w:vAlign w:val="center"/>
            <w:hideMark/>
          </w:tcPr>
          <w:p w14:paraId="68626600"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Avaliador(es) _____________________________________Data_______________________</w:t>
            </w:r>
          </w:p>
          <w:p w14:paraId="21F00F41"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0"/>
                <w:szCs w:val="20"/>
                <w:lang w:eastAsia="pt-BR"/>
              </w:rPr>
              <w:t xml:space="preserve"> </w:t>
            </w:r>
            <w:r w:rsidRPr="00740C2B">
              <w:rPr>
                <w:rFonts w:ascii="Times New Roman" w:eastAsia="Times New Roman" w:hAnsi="Times New Roman" w:cs="Times New Roman"/>
                <w:sz w:val="18"/>
                <w:szCs w:val="20"/>
                <w:lang w:eastAsia="pt-BR"/>
              </w:rPr>
              <w:t>(carimbo/assinatura)</w:t>
            </w:r>
          </w:p>
        </w:tc>
      </w:tr>
    </w:tbl>
    <w:p w14:paraId="5A71E22C" w14:textId="77777777" w:rsidR="00C17526" w:rsidRDefault="00C17526" w:rsidP="00C17526"/>
    <w:p w14:paraId="5DFE8574" w14:textId="77777777" w:rsidR="00C17526" w:rsidRDefault="00C17526" w:rsidP="00C17526"/>
    <w:p w14:paraId="08529A52" w14:textId="77777777" w:rsidR="00C17526" w:rsidRDefault="00C17526" w:rsidP="00C17526"/>
    <w:p w14:paraId="63F6F3D5" w14:textId="77777777" w:rsidR="00C17526" w:rsidRDefault="00C17526" w:rsidP="00C17526"/>
    <w:p w14:paraId="13F52D7D" w14:textId="77777777" w:rsidR="00C17526" w:rsidRDefault="00C17526" w:rsidP="00C17526"/>
    <w:p w14:paraId="3FDED898" w14:textId="77777777" w:rsidR="00C17526" w:rsidRDefault="00C17526" w:rsidP="00C17526"/>
    <w:p w14:paraId="6328244C" w14:textId="77777777" w:rsidR="00C17526" w:rsidRDefault="00C17526" w:rsidP="00C17526"/>
    <w:p w14:paraId="160552BA" w14:textId="77777777" w:rsidR="00C17526" w:rsidRDefault="00C17526" w:rsidP="00C17526"/>
    <w:p w14:paraId="65435840" w14:textId="77777777" w:rsidR="00C17526" w:rsidRPr="00740C2B"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REQUISITOS A SEREM  AVALIADOS NAS AMOSTRAS</w:t>
      </w:r>
    </w:p>
    <w:p w14:paraId="639D6F4E"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DE PRODUTOS MÉDICO HOSPITALARES</w:t>
      </w:r>
    </w:p>
    <w:p w14:paraId="29C3FE4C"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EFF5FDB" w14:textId="77777777" w:rsidR="00C17526" w:rsidRPr="00740C2B"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40C2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740C2B">
        <w:rPr>
          <w:rFonts w:ascii="Times New Roman" w:eastAsia="Times New Roman" w:hAnsi="Times New Roman" w:cs="Times New Roman"/>
          <w:bCs/>
        </w:rPr>
        <w:t>:</w:t>
      </w:r>
      <w:r>
        <w:rPr>
          <w:rFonts w:ascii="Times New Roman" w:eastAsia="Times New Roman" w:hAnsi="Times New Roman" w:cs="Times New Roman"/>
          <w:bCs/>
        </w:rPr>
        <w:t xml:space="preserve"> 06</w:t>
      </w:r>
      <w:r w:rsidRPr="00740C2B">
        <w:rPr>
          <w:rFonts w:ascii="Times New Roman" w:eastAsia="Times New Roman" w:hAnsi="Times New Roman" w:cs="Times New Roman"/>
          <w:bCs/>
        </w:rPr>
        <w:t xml:space="preserve"> </w:t>
      </w:r>
    </w:p>
    <w:p w14:paraId="060D41E2" w14:textId="77777777" w:rsidR="00C17526" w:rsidRPr="00740C2B"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Código /Descritivo:</w:t>
      </w:r>
      <w:r w:rsidRPr="00740C2B">
        <w:rPr>
          <w:rFonts w:ascii="Calibri" w:eastAsia="Times New Roman" w:hAnsi="Calibri" w:cs="Times New Roman"/>
        </w:rPr>
        <w:t xml:space="preserve"> 72130031- LAMINA DESCARTAVEL P/VIDEOLARINGOSCOPIO, COMPOSTO DE POLIMERO OPTICO DE NIVEL MEDICO N 02, PEDIATRICO, ESTERIL, COMPATIVEL COM VIDEOLARINGO MACGRATH, EMBALADO EM MATERIAL QUE GARANTA BARREIRA MICROBIANA E ABERTURA ASSEPTICA, O PRODUTO DEVERA ATENDER A LEGISLACAO VIGENTE.</w:t>
      </w:r>
    </w:p>
    <w:p w14:paraId="45A52F1A"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Licitante :</w:t>
      </w:r>
    </w:p>
    <w:p w14:paraId="6D0CD488"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20424850"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40C2B">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29DCF5E9"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1CD2C51D"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Registro ANVISA:   </w:t>
      </w:r>
    </w:p>
    <w:p w14:paraId="5CE0985D" w14:textId="77777777" w:rsidR="00C17526" w:rsidRPr="00740C2B" w:rsidRDefault="00C17526" w:rsidP="00C17526">
      <w:pPr>
        <w:spacing w:after="0" w:line="240" w:lineRule="auto"/>
        <w:rPr>
          <w:rFonts w:ascii="Calibri" w:eastAsia="Times New Roman" w:hAnsi="Calibri" w:cs="Times New Roman"/>
        </w:rPr>
      </w:pPr>
    </w:p>
    <w:p w14:paraId="2F4215C8" w14:textId="77777777" w:rsidR="00C17526" w:rsidRPr="00740C2B" w:rsidRDefault="00C17526" w:rsidP="00C17526">
      <w:pPr>
        <w:rPr>
          <w:rFonts w:ascii="Calibri" w:eastAsia="Times New Roman" w:hAnsi="Calibri" w:cs="Times New Roman"/>
        </w:rPr>
      </w:pPr>
      <w:r w:rsidRPr="00740C2B">
        <w:rPr>
          <w:rFonts w:ascii="Times New Roman" w:eastAsia="Times New Roman" w:hAnsi="Times New Roman" w:cs="Times New Roman"/>
          <w:sz w:val="24"/>
          <w:szCs w:val="24"/>
          <w:lang w:eastAsia="pt-BR"/>
        </w:rPr>
        <w:lastRenderedPageBreak/>
        <w:t>QUANDO FOR NÃO APROVADO JUSTIFICAR NO CAMPO JUSTIFICATIVAS</w:t>
      </w: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1275"/>
        <w:gridCol w:w="1276"/>
        <w:gridCol w:w="3702"/>
      </w:tblGrid>
      <w:tr w:rsidR="00C17526" w:rsidRPr="00740C2B" w14:paraId="64DD43F6" w14:textId="77777777" w:rsidTr="00440DE2">
        <w:tc>
          <w:tcPr>
            <w:tcW w:w="3369" w:type="dxa"/>
            <w:vAlign w:val="center"/>
            <w:hideMark/>
          </w:tcPr>
          <w:p w14:paraId="154A6603"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DISCRIMINAÇÃO DOS DADOS</w:t>
            </w:r>
          </w:p>
        </w:tc>
        <w:tc>
          <w:tcPr>
            <w:tcW w:w="1275" w:type="dxa"/>
            <w:vAlign w:val="center"/>
            <w:hideMark/>
          </w:tcPr>
          <w:p w14:paraId="62383816"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APROVADO</w:t>
            </w:r>
          </w:p>
        </w:tc>
        <w:tc>
          <w:tcPr>
            <w:tcW w:w="1276" w:type="dxa"/>
            <w:vAlign w:val="center"/>
            <w:hideMark/>
          </w:tcPr>
          <w:p w14:paraId="21CC8A45"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NÃO APROVADO</w:t>
            </w:r>
          </w:p>
        </w:tc>
        <w:tc>
          <w:tcPr>
            <w:tcW w:w="3702" w:type="dxa"/>
            <w:vAlign w:val="center"/>
            <w:hideMark/>
          </w:tcPr>
          <w:p w14:paraId="3EE15095"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JUSTIFICATIVAS</w:t>
            </w:r>
          </w:p>
        </w:tc>
      </w:tr>
      <w:tr w:rsidR="00C17526" w:rsidRPr="00740C2B" w14:paraId="6E355C1C" w14:textId="77777777" w:rsidTr="00440DE2">
        <w:tc>
          <w:tcPr>
            <w:tcW w:w="3369" w:type="dxa"/>
            <w:hideMark/>
          </w:tcPr>
          <w:p w14:paraId="17851A6C"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Embalagem</w:t>
            </w:r>
          </w:p>
        </w:tc>
        <w:tc>
          <w:tcPr>
            <w:tcW w:w="1275" w:type="dxa"/>
          </w:tcPr>
          <w:p w14:paraId="685363D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22A41A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0A25FBB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3CC3E41" w14:textId="77777777" w:rsidTr="00440DE2">
        <w:tc>
          <w:tcPr>
            <w:tcW w:w="3369" w:type="dxa"/>
            <w:hideMark/>
          </w:tcPr>
          <w:p w14:paraId="101BA1D3"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Materia prima</w:t>
            </w:r>
          </w:p>
        </w:tc>
        <w:tc>
          <w:tcPr>
            <w:tcW w:w="1275" w:type="dxa"/>
          </w:tcPr>
          <w:p w14:paraId="0F1BD4A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9BAAD1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98F26B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19F4D37" w14:textId="77777777" w:rsidTr="00440DE2">
        <w:tc>
          <w:tcPr>
            <w:tcW w:w="3369" w:type="dxa"/>
            <w:hideMark/>
          </w:tcPr>
          <w:p w14:paraId="1D7CF0F3"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Tamanho</w:t>
            </w:r>
          </w:p>
        </w:tc>
        <w:tc>
          <w:tcPr>
            <w:tcW w:w="1275" w:type="dxa"/>
          </w:tcPr>
          <w:p w14:paraId="5D3449A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9F99DE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82B566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58AE23EC" w14:textId="77777777" w:rsidTr="00440DE2">
        <w:tc>
          <w:tcPr>
            <w:tcW w:w="3369" w:type="dxa"/>
            <w:hideMark/>
          </w:tcPr>
          <w:p w14:paraId="07622AF9"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Modelo</w:t>
            </w:r>
          </w:p>
        </w:tc>
        <w:tc>
          <w:tcPr>
            <w:tcW w:w="1275" w:type="dxa"/>
          </w:tcPr>
          <w:p w14:paraId="5C174CD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4EB279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C5AF67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E2BDD00" w14:textId="77777777" w:rsidTr="00440DE2">
        <w:tc>
          <w:tcPr>
            <w:tcW w:w="3369" w:type="dxa"/>
            <w:hideMark/>
          </w:tcPr>
          <w:p w14:paraId="2BA4F5C5"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Comprimento</w:t>
            </w:r>
          </w:p>
        </w:tc>
        <w:tc>
          <w:tcPr>
            <w:tcW w:w="1275" w:type="dxa"/>
          </w:tcPr>
          <w:p w14:paraId="727542A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178B1AC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E8FD00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33F34257" w14:textId="77777777" w:rsidTr="00440DE2">
        <w:tc>
          <w:tcPr>
            <w:tcW w:w="3369" w:type="dxa"/>
            <w:hideMark/>
          </w:tcPr>
          <w:p w14:paraId="73CA4800"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Compatibilidade c/equipamento</w:t>
            </w:r>
          </w:p>
        </w:tc>
        <w:tc>
          <w:tcPr>
            <w:tcW w:w="1275" w:type="dxa"/>
          </w:tcPr>
          <w:p w14:paraId="323923B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551BAC6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1B1902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94C7DED" w14:textId="77777777" w:rsidTr="00440DE2">
        <w:tc>
          <w:tcPr>
            <w:tcW w:w="3369" w:type="dxa"/>
            <w:hideMark/>
          </w:tcPr>
          <w:p w14:paraId="1644E338"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 xml:space="preserve">Encaixe </w:t>
            </w:r>
          </w:p>
        </w:tc>
        <w:tc>
          <w:tcPr>
            <w:tcW w:w="1275" w:type="dxa"/>
          </w:tcPr>
          <w:p w14:paraId="6BCD8620"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69F6EF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6D70BE9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3927D4FE" w14:textId="77777777" w:rsidTr="00440DE2">
        <w:tc>
          <w:tcPr>
            <w:tcW w:w="3369" w:type="dxa"/>
            <w:hideMark/>
          </w:tcPr>
          <w:p w14:paraId="2687A346"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Acabamento</w:t>
            </w:r>
          </w:p>
        </w:tc>
        <w:tc>
          <w:tcPr>
            <w:tcW w:w="1275" w:type="dxa"/>
          </w:tcPr>
          <w:p w14:paraId="3C8F746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6720B5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02A7DC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028D109" w14:textId="77777777" w:rsidTr="00440DE2">
        <w:tc>
          <w:tcPr>
            <w:tcW w:w="3369" w:type="dxa"/>
            <w:hideMark/>
          </w:tcPr>
          <w:p w14:paraId="4822F9B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Luminosidade</w:t>
            </w:r>
          </w:p>
        </w:tc>
        <w:tc>
          <w:tcPr>
            <w:tcW w:w="1275" w:type="dxa"/>
          </w:tcPr>
          <w:p w14:paraId="00D32C2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05207B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5FE199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5BF9B35" w14:textId="77777777" w:rsidTr="00440DE2">
        <w:tc>
          <w:tcPr>
            <w:tcW w:w="3369" w:type="dxa"/>
            <w:hideMark/>
          </w:tcPr>
          <w:p w14:paraId="58E80090"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Manuseio</w:t>
            </w:r>
          </w:p>
        </w:tc>
        <w:tc>
          <w:tcPr>
            <w:tcW w:w="1275" w:type="dxa"/>
          </w:tcPr>
          <w:p w14:paraId="576A7A4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AE24AE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65FD6C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bl>
    <w:p w14:paraId="02B23752"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p w14:paraId="0A00E9F5"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C17526" w:rsidRPr="00740C2B" w14:paraId="3014C425" w14:textId="77777777" w:rsidTr="00440DE2">
        <w:trPr>
          <w:trHeight w:val="749"/>
        </w:trPr>
        <w:tc>
          <w:tcPr>
            <w:tcW w:w="9606" w:type="dxa"/>
            <w:hideMark/>
          </w:tcPr>
          <w:p w14:paraId="601C1314" w14:textId="77777777" w:rsidR="00C17526" w:rsidRPr="00740C2B" w:rsidRDefault="00C17526" w:rsidP="00440DE2">
            <w:pPr>
              <w:spacing w:before="120"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Outras observações:</w:t>
            </w:r>
          </w:p>
        </w:tc>
      </w:tr>
      <w:tr w:rsidR="00C17526" w:rsidRPr="00740C2B" w14:paraId="7828C5FA" w14:textId="77777777" w:rsidTr="00440DE2">
        <w:trPr>
          <w:trHeight w:val="555"/>
        </w:trPr>
        <w:tc>
          <w:tcPr>
            <w:tcW w:w="9606" w:type="dxa"/>
            <w:vAlign w:val="center"/>
            <w:hideMark/>
          </w:tcPr>
          <w:p w14:paraId="27B57A7D"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Produto Aprovado ?                    Sim  (    )   Não  (    )</w:t>
            </w:r>
          </w:p>
        </w:tc>
      </w:tr>
      <w:tr w:rsidR="00C17526" w:rsidRPr="00740C2B" w14:paraId="050E6591" w14:textId="77777777" w:rsidTr="00440DE2">
        <w:trPr>
          <w:trHeight w:val="990"/>
        </w:trPr>
        <w:tc>
          <w:tcPr>
            <w:tcW w:w="9606" w:type="dxa"/>
            <w:vAlign w:val="center"/>
            <w:hideMark/>
          </w:tcPr>
          <w:p w14:paraId="4F400D58"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Avaliador(es) _____________________________________Data_______________________</w:t>
            </w:r>
          </w:p>
          <w:p w14:paraId="674CB6D1"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0"/>
                <w:szCs w:val="20"/>
                <w:lang w:eastAsia="pt-BR"/>
              </w:rPr>
              <w:t xml:space="preserve"> </w:t>
            </w:r>
            <w:r w:rsidRPr="00740C2B">
              <w:rPr>
                <w:rFonts w:ascii="Times New Roman" w:eastAsia="Times New Roman" w:hAnsi="Times New Roman" w:cs="Times New Roman"/>
                <w:sz w:val="18"/>
                <w:szCs w:val="20"/>
                <w:lang w:eastAsia="pt-BR"/>
              </w:rPr>
              <w:t>(carimbo/assinatura)</w:t>
            </w:r>
          </w:p>
        </w:tc>
      </w:tr>
    </w:tbl>
    <w:p w14:paraId="145B25E6" w14:textId="77777777" w:rsidR="00C17526" w:rsidRDefault="00C17526" w:rsidP="00C17526"/>
    <w:p w14:paraId="07C9A134" w14:textId="77777777" w:rsidR="00C17526" w:rsidRDefault="00C17526" w:rsidP="00C17526"/>
    <w:p w14:paraId="5D3A07A7" w14:textId="77777777" w:rsidR="00C17526" w:rsidRDefault="00C17526" w:rsidP="00C17526"/>
    <w:p w14:paraId="1644819D" w14:textId="77777777" w:rsidR="00C17526" w:rsidRDefault="00C17526" w:rsidP="00C17526"/>
    <w:p w14:paraId="5D2D25BF" w14:textId="77777777" w:rsidR="00C17526" w:rsidRDefault="00C17526" w:rsidP="00C17526"/>
    <w:p w14:paraId="280DF5B1" w14:textId="77777777" w:rsidR="00C17526" w:rsidRDefault="00C17526" w:rsidP="00C17526"/>
    <w:p w14:paraId="3A9750F5" w14:textId="77777777" w:rsidR="00C17526" w:rsidRDefault="00C17526" w:rsidP="00C17526"/>
    <w:p w14:paraId="5A098FAF" w14:textId="77777777" w:rsidR="00C17526" w:rsidRDefault="00C17526" w:rsidP="00C17526"/>
    <w:p w14:paraId="3BDA0DC2" w14:textId="77777777" w:rsidR="00C17526" w:rsidRPr="00740C2B"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REQUISITOS A SEREM  AVALIADOS NAS AMOSTRAS</w:t>
      </w:r>
    </w:p>
    <w:p w14:paraId="374E9582"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DE PRODUTOS MÉDICO HOSPITALARES</w:t>
      </w:r>
    </w:p>
    <w:p w14:paraId="5CCA6162"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B06DF8A" w14:textId="77777777" w:rsidR="00C17526" w:rsidRPr="00740C2B"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40C2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 07</w:t>
      </w:r>
    </w:p>
    <w:p w14:paraId="31BAA366" w14:textId="77777777" w:rsidR="00C17526" w:rsidRPr="00740C2B"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Código /Descritivo:</w:t>
      </w:r>
      <w:r w:rsidRPr="00740C2B">
        <w:rPr>
          <w:rFonts w:ascii="Calibri" w:eastAsia="Times New Roman" w:hAnsi="Calibri" w:cs="Times New Roman"/>
        </w:rPr>
        <w:t xml:space="preserve"> 72130032- LAMINA DESCARTAVEL P/VIDEOLARINGOSCOPIO, COMPOSTO DE POLIMERO OPTICO DE NIVEL MEDICO N 03,  ESTERIL, COMPATIVEL COM VIDEOLARINGO MACGRATH, EMBALADO EM MATERIAL QUE GARANTA BARREIRA MICROBIANA E ABERTURA ASSEPTICA, O PRODUTO DEVERA ATENDER A LEGISLACAO VIGENTE.</w:t>
      </w:r>
    </w:p>
    <w:p w14:paraId="601B59F8"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Licitante :</w:t>
      </w:r>
    </w:p>
    <w:p w14:paraId="145757BD"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75CD9C90"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40C2B">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6BFC3546"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4594AD19" w14:textId="77777777" w:rsidR="00C17526" w:rsidRPr="00740C2B" w:rsidRDefault="00C17526" w:rsidP="00C17526">
      <w:pPr>
        <w:spacing w:after="0" w:line="240" w:lineRule="auto"/>
        <w:rPr>
          <w:rFonts w:ascii="Calibri" w:eastAsia="Times New Roman" w:hAnsi="Calibri" w:cs="Times New Roman"/>
        </w:rPr>
      </w:pPr>
      <w:r w:rsidRPr="00740C2B">
        <w:rPr>
          <w:rFonts w:ascii="Times New Roman" w:eastAsia="Times New Roman" w:hAnsi="Times New Roman" w:cs="Times New Roman"/>
          <w:bCs/>
          <w:sz w:val="20"/>
          <w:szCs w:val="20"/>
        </w:rPr>
        <w:t xml:space="preserve">Registro ANVISA:   </w:t>
      </w:r>
    </w:p>
    <w:p w14:paraId="73C17CDC" w14:textId="77777777" w:rsidR="00C17526" w:rsidRPr="00740C2B" w:rsidRDefault="00C17526" w:rsidP="00C17526">
      <w:pPr>
        <w:rPr>
          <w:rFonts w:ascii="Calibri" w:eastAsia="Times New Roman" w:hAnsi="Calibri" w:cs="Times New Roman"/>
        </w:rPr>
      </w:pPr>
    </w:p>
    <w:p w14:paraId="60DFE986" w14:textId="77777777" w:rsidR="00C17526" w:rsidRPr="00740C2B" w:rsidRDefault="00C17526" w:rsidP="00C17526">
      <w:pPr>
        <w:rPr>
          <w:rFonts w:ascii="Calibri" w:eastAsia="Times New Roman" w:hAnsi="Calibri" w:cs="Times New Roman"/>
        </w:rPr>
      </w:pPr>
      <w:r w:rsidRPr="00740C2B">
        <w:rPr>
          <w:rFonts w:ascii="Times New Roman" w:eastAsia="Times New Roman" w:hAnsi="Times New Roman" w:cs="Times New Roman"/>
          <w:sz w:val="24"/>
          <w:szCs w:val="24"/>
          <w:lang w:eastAsia="pt-BR"/>
        </w:rPr>
        <w:lastRenderedPageBreak/>
        <w:t>QUANDO FOR NÃO APROVADO JUSTIFICAR NO CAMPO JUSTIFICATIVAS</w:t>
      </w: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1275"/>
        <w:gridCol w:w="1276"/>
        <w:gridCol w:w="3702"/>
      </w:tblGrid>
      <w:tr w:rsidR="00C17526" w:rsidRPr="00740C2B" w14:paraId="17B87ED9" w14:textId="77777777" w:rsidTr="00440DE2">
        <w:tc>
          <w:tcPr>
            <w:tcW w:w="3369" w:type="dxa"/>
            <w:vAlign w:val="center"/>
            <w:hideMark/>
          </w:tcPr>
          <w:p w14:paraId="090E9F36"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DISCRIMINAÇÃO DOS DADOS</w:t>
            </w:r>
          </w:p>
        </w:tc>
        <w:tc>
          <w:tcPr>
            <w:tcW w:w="1275" w:type="dxa"/>
            <w:vAlign w:val="center"/>
            <w:hideMark/>
          </w:tcPr>
          <w:p w14:paraId="10FE92D1"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APROVADO</w:t>
            </w:r>
          </w:p>
        </w:tc>
        <w:tc>
          <w:tcPr>
            <w:tcW w:w="1276" w:type="dxa"/>
            <w:vAlign w:val="center"/>
            <w:hideMark/>
          </w:tcPr>
          <w:p w14:paraId="1153183F"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NÃO APROVADO</w:t>
            </w:r>
          </w:p>
        </w:tc>
        <w:tc>
          <w:tcPr>
            <w:tcW w:w="3702" w:type="dxa"/>
            <w:vAlign w:val="center"/>
            <w:hideMark/>
          </w:tcPr>
          <w:p w14:paraId="3BD5E4D4"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JUSTIFICATIVAS</w:t>
            </w:r>
          </w:p>
        </w:tc>
      </w:tr>
      <w:tr w:rsidR="00C17526" w:rsidRPr="00740C2B" w14:paraId="333AEEC8" w14:textId="77777777" w:rsidTr="00440DE2">
        <w:tc>
          <w:tcPr>
            <w:tcW w:w="3369" w:type="dxa"/>
            <w:hideMark/>
          </w:tcPr>
          <w:p w14:paraId="1BE6F88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Embalagem</w:t>
            </w:r>
          </w:p>
        </w:tc>
        <w:tc>
          <w:tcPr>
            <w:tcW w:w="1275" w:type="dxa"/>
          </w:tcPr>
          <w:p w14:paraId="06D9985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4B5B251"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986CB8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B6FE8A4" w14:textId="77777777" w:rsidTr="00440DE2">
        <w:tc>
          <w:tcPr>
            <w:tcW w:w="3369" w:type="dxa"/>
            <w:hideMark/>
          </w:tcPr>
          <w:p w14:paraId="76E74858"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Materia prima</w:t>
            </w:r>
          </w:p>
        </w:tc>
        <w:tc>
          <w:tcPr>
            <w:tcW w:w="1275" w:type="dxa"/>
          </w:tcPr>
          <w:p w14:paraId="21CF421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72667C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07693DA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0C1589D1" w14:textId="77777777" w:rsidTr="00440DE2">
        <w:tc>
          <w:tcPr>
            <w:tcW w:w="3369" w:type="dxa"/>
            <w:hideMark/>
          </w:tcPr>
          <w:p w14:paraId="3F3CD0C4"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Tamanho</w:t>
            </w:r>
          </w:p>
        </w:tc>
        <w:tc>
          <w:tcPr>
            <w:tcW w:w="1275" w:type="dxa"/>
          </w:tcPr>
          <w:p w14:paraId="1B21CC5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7AA8F6F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F17B8B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321C3E5B" w14:textId="77777777" w:rsidTr="00440DE2">
        <w:tc>
          <w:tcPr>
            <w:tcW w:w="3369" w:type="dxa"/>
            <w:hideMark/>
          </w:tcPr>
          <w:p w14:paraId="3154C1C9"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Modelo</w:t>
            </w:r>
          </w:p>
        </w:tc>
        <w:tc>
          <w:tcPr>
            <w:tcW w:w="1275" w:type="dxa"/>
          </w:tcPr>
          <w:p w14:paraId="1B9B11F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70CF15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692A04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15A4282" w14:textId="77777777" w:rsidTr="00440DE2">
        <w:tc>
          <w:tcPr>
            <w:tcW w:w="3369" w:type="dxa"/>
            <w:hideMark/>
          </w:tcPr>
          <w:p w14:paraId="0090EC20"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Comprimento</w:t>
            </w:r>
          </w:p>
        </w:tc>
        <w:tc>
          <w:tcPr>
            <w:tcW w:w="1275" w:type="dxa"/>
          </w:tcPr>
          <w:p w14:paraId="52BF2A8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ACFE2B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6438C7E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0EB7A64B" w14:textId="77777777" w:rsidTr="00440DE2">
        <w:tc>
          <w:tcPr>
            <w:tcW w:w="3369" w:type="dxa"/>
            <w:hideMark/>
          </w:tcPr>
          <w:p w14:paraId="2EB661A6"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Compatibilidade c/equipamento</w:t>
            </w:r>
          </w:p>
        </w:tc>
        <w:tc>
          <w:tcPr>
            <w:tcW w:w="1275" w:type="dxa"/>
          </w:tcPr>
          <w:p w14:paraId="25CCF0D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240A2F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4B92B1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0CDB1211" w14:textId="77777777" w:rsidTr="00440DE2">
        <w:tc>
          <w:tcPr>
            <w:tcW w:w="3369" w:type="dxa"/>
            <w:hideMark/>
          </w:tcPr>
          <w:p w14:paraId="36734BE9"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 xml:space="preserve">Encaixe </w:t>
            </w:r>
          </w:p>
        </w:tc>
        <w:tc>
          <w:tcPr>
            <w:tcW w:w="1275" w:type="dxa"/>
          </w:tcPr>
          <w:p w14:paraId="0033FA1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50F2DE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26020E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3238ECB" w14:textId="77777777" w:rsidTr="00440DE2">
        <w:tc>
          <w:tcPr>
            <w:tcW w:w="3369" w:type="dxa"/>
            <w:hideMark/>
          </w:tcPr>
          <w:p w14:paraId="4B50C8F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Acabamento</w:t>
            </w:r>
          </w:p>
        </w:tc>
        <w:tc>
          <w:tcPr>
            <w:tcW w:w="1275" w:type="dxa"/>
          </w:tcPr>
          <w:p w14:paraId="753AFE80"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734272F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5741D20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086505DA" w14:textId="77777777" w:rsidTr="00440DE2">
        <w:tc>
          <w:tcPr>
            <w:tcW w:w="3369" w:type="dxa"/>
            <w:hideMark/>
          </w:tcPr>
          <w:p w14:paraId="5629CE52"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Luminosidade</w:t>
            </w:r>
          </w:p>
        </w:tc>
        <w:tc>
          <w:tcPr>
            <w:tcW w:w="1275" w:type="dxa"/>
          </w:tcPr>
          <w:p w14:paraId="1CDD120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80A7CF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756A41A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32AEB82" w14:textId="77777777" w:rsidTr="00440DE2">
        <w:tc>
          <w:tcPr>
            <w:tcW w:w="3369" w:type="dxa"/>
            <w:hideMark/>
          </w:tcPr>
          <w:p w14:paraId="269E2495"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Manuseio</w:t>
            </w:r>
          </w:p>
        </w:tc>
        <w:tc>
          <w:tcPr>
            <w:tcW w:w="1275" w:type="dxa"/>
          </w:tcPr>
          <w:p w14:paraId="1BEE3E4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1DD8BF1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F282BF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bl>
    <w:p w14:paraId="0099B917"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p w14:paraId="245E592F"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C17526" w:rsidRPr="00740C2B" w14:paraId="00D71106" w14:textId="77777777" w:rsidTr="00440DE2">
        <w:trPr>
          <w:trHeight w:val="749"/>
        </w:trPr>
        <w:tc>
          <w:tcPr>
            <w:tcW w:w="9606" w:type="dxa"/>
            <w:hideMark/>
          </w:tcPr>
          <w:p w14:paraId="529031E5" w14:textId="77777777" w:rsidR="00C17526" w:rsidRPr="00740C2B" w:rsidRDefault="00C17526" w:rsidP="00440DE2">
            <w:pPr>
              <w:spacing w:before="120"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Outras observações:</w:t>
            </w:r>
          </w:p>
        </w:tc>
      </w:tr>
      <w:tr w:rsidR="00C17526" w:rsidRPr="00740C2B" w14:paraId="126F95A1" w14:textId="77777777" w:rsidTr="00440DE2">
        <w:trPr>
          <w:trHeight w:val="555"/>
        </w:trPr>
        <w:tc>
          <w:tcPr>
            <w:tcW w:w="9606" w:type="dxa"/>
            <w:vAlign w:val="center"/>
            <w:hideMark/>
          </w:tcPr>
          <w:p w14:paraId="55B4C17C"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Produto Aprovado ?                    Sim  (    )   Não  (    )</w:t>
            </w:r>
          </w:p>
        </w:tc>
      </w:tr>
      <w:tr w:rsidR="00C17526" w:rsidRPr="00740C2B" w14:paraId="5C9352AA" w14:textId="77777777" w:rsidTr="00440DE2">
        <w:trPr>
          <w:trHeight w:val="990"/>
        </w:trPr>
        <w:tc>
          <w:tcPr>
            <w:tcW w:w="9606" w:type="dxa"/>
            <w:vAlign w:val="center"/>
            <w:hideMark/>
          </w:tcPr>
          <w:p w14:paraId="5DCC0FC9"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Avaliador(es) _____________________________________Data_______________________</w:t>
            </w:r>
          </w:p>
          <w:p w14:paraId="78868B1A"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0"/>
                <w:szCs w:val="20"/>
                <w:lang w:eastAsia="pt-BR"/>
              </w:rPr>
              <w:t xml:space="preserve"> </w:t>
            </w:r>
            <w:r w:rsidRPr="00740C2B">
              <w:rPr>
                <w:rFonts w:ascii="Times New Roman" w:eastAsia="Times New Roman" w:hAnsi="Times New Roman" w:cs="Times New Roman"/>
                <w:sz w:val="18"/>
                <w:szCs w:val="20"/>
                <w:lang w:eastAsia="pt-BR"/>
              </w:rPr>
              <w:t>(carimbo/assinatura)</w:t>
            </w:r>
          </w:p>
        </w:tc>
      </w:tr>
    </w:tbl>
    <w:p w14:paraId="1AD72518" w14:textId="77777777" w:rsidR="00C17526" w:rsidRPr="00740C2B" w:rsidRDefault="00C17526" w:rsidP="00C17526">
      <w:pPr>
        <w:rPr>
          <w:rFonts w:ascii="Calibri" w:eastAsia="Times New Roman" w:hAnsi="Calibri" w:cs="Times New Roman"/>
        </w:rPr>
      </w:pPr>
    </w:p>
    <w:p w14:paraId="4AB6BB52" w14:textId="77777777" w:rsidR="00C17526" w:rsidRDefault="00C17526" w:rsidP="00C17526"/>
    <w:p w14:paraId="5F3D1C11" w14:textId="77777777" w:rsidR="00C17526" w:rsidRDefault="00C17526" w:rsidP="00C17526"/>
    <w:p w14:paraId="466AABDD" w14:textId="77777777" w:rsidR="00C17526" w:rsidRDefault="00C17526" w:rsidP="00C17526"/>
    <w:p w14:paraId="05502883" w14:textId="77777777" w:rsidR="00C17526" w:rsidRDefault="00C17526" w:rsidP="00C17526"/>
    <w:p w14:paraId="6F2EDA4A" w14:textId="77777777" w:rsidR="00C17526" w:rsidRDefault="00C17526" w:rsidP="00C17526"/>
    <w:p w14:paraId="73794BA1" w14:textId="77777777" w:rsidR="00C17526" w:rsidRDefault="00C17526" w:rsidP="00C17526"/>
    <w:p w14:paraId="0F575E58" w14:textId="77777777" w:rsidR="00C17526" w:rsidRDefault="00C17526" w:rsidP="00C17526"/>
    <w:p w14:paraId="25CB1D61" w14:textId="77777777" w:rsidR="00C17526" w:rsidRPr="00740C2B"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REQUISITOS A SEREM  AVALIADOS NAS AMOSTRAS</w:t>
      </w:r>
    </w:p>
    <w:p w14:paraId="7C32C9AF"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DE PRODUTOS MÉDICO HOSPITALARES</w:t>
      </w:r>
    </w:p>
    <w:p w14:paraId="4370284C"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0C6D0D6" w14:textId="77777777" w:rsidR="00C17526" w:rsidRPr="00740C2B"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40C2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740C2B">
        <w:rPr>
          <w:rFonts w:ascii="Times New Roman" w:eastAsia="Times New Roman" w:hAnsi="Times New Roman" w:cs="Times New Roman"/>
          <w:bCs/>
        </w:rPr>
        <w:t>:</w:t>
      </w:r>
      <w:r>
        <w:rPr>
          <w:rFonts w:ascii="Times New Roman" w:eastAsia="Times New Roman" w:hAnsi="Times New Roman" w:cs="Times New Roman"/>
          <w:bCs/>
        </w:rPr>
        <w:t xml:space="preserve"> 08</w:t>
      </w:r>
      <w:r w:rsidRPr="00740C2B">
        <w:rPr>
          <w:rFonts w:ascii="Times New Roman" w:eastAsia="Times New Roman" w:hAnsi="Times New Roman" w:cs="Times New Roman"/>
          <w:bCs/>
        </w:rPr>
        <w:t xml:space="preserve"> </w:t>
      </w:r>
    </w:p>
    <w:p w14:paraId="26468ACB" w14:textId="77777777" w:rsidR="00C17526" w:rsidRPr="00740C2B"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Código /Descritivo:</w:t>
      </w:r>
      <w:r w:rsidRPr="00740C2B">
        <w:rPr>
          <w:rFonts w:ascii="Calibri" w:eastAsia="Times New Roman" w:hAnsi="Calibri" w:cs="Times New Roman"/>
        </w:rPr>
        <w:t xml:space="preserve"> 72130033- LAMINA DESCARTAVEL P/VIDEOLARINGOSCOPIO, COMPOSTO DE POLIMERO OPTICO DE NIVEL MEDICO N 04, ESTERIL, COMPATIVEL COM VIDEOLARINGO MACGRATH, EMBALADO EM MATERIAL QUE GARANTA BARREIRA MICROBIANA E ABERTURA ASSEPTICA, O PRODUTO DEVERA ATENDER A LEGISLACAO VIGENTE.</w:t>
      </w:r>
    </w:p>
    <w:p w14:paraId="7B475A8B"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Licitante :</w:t>
      </w:r>
    </w:p>
    <w:p w14:paraId="7B698DAA"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1B6CA6AD"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40C2B">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3242EE53"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4CBDB7D3" w14:textId="77777777" w:rsidR="00C17526" w:rsidRPr="00740C2B" w:rsidRDefault="00C17526" w:rsidP="00C17526">
      <w:pPr>
        <w:spacing w:after="0" w:line="240" w:lineRule="auto"/>
        <w:rPr>
          <w:rFonts w:ascii="Calibri" w:eastAsia="Times New Roman" w:hAnsi="Calibri" w:cs="Times New Roman"/>
        </w:rPr>
      </w:pPr>
      <w:r w:rsidRPr="00740C2B">
        <w:rPr>
          <w:rFonts w:ascii="Times New Roman" w:eastAsia="Times New Roman" w:hAnsi="Times New Roman" w:cs="Times New Roman"/>
          <w:bCs/>
          <w:sz w:val="20"/>
          <w:szCs w:val="20"/>
        </w:rPr>
        <w:t xml:space="preserve">Registro ANVISA:   </w:t>
      </w:r>
    </w:p>
    <w:p w14:paraId="2541F30B" w14:textId="77777777" w:rsidR="00C17526" w:rsidRPr="00740C2B" w:rsidRDefault="00C17526" w:rsidP="00C17526">
      <w:pPr>
        <w:rPr>
          <w:rFonts w:ascii="Calibri" w:eastAsia="Times New Roman" w:hAnsi="Calibri" w:cs="Times New Roman"/>
        </w:rPr>
      </w:pPr>
    </w:p>
    <w:p w14:paraId="6E15BB38" w14:textId="77777777" w:rsidR="00C17526" w:rsidRPr="00740C2B" w:rsidRDefault="00C17526" w:rsidP="00C17526">
      <w:pPr>
        <w:rPr>
          <w:rFonts w:ascii="Calibri" w:eastAsia="Times New Roman" w:hAnsi="Calibri" w:cs="Times New Roman"/>
        </w:rPr>
      </w:pPr>
      <w:r w:rsidRPr="00740C2B">
        <w:rPr>
          <w:rFonts w:ascii="Times New Roman" w:eastAsia="Times New Roman" w:hAnsi="Times New Roman" w:cs="Times New Roman"/>
          <w:sz w:val="24"/>
          <w:szCs w:val="24"/>
          <w:lang w:eastAsia="pt-BR"/>
        </w:rPr>
        <w:lastRenderedPageBreak/>
        <w:t>QUANDO FOR NÃO APROVADO JUSTIFICAR NO CAMPO JUSTIFICATIVAS</w:t>
      </w: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1275"/>
        <w:gridCol w:w="1276"/>
        <w:gridCol w:w="3702"/>
      </w:tblGrid>
      <w:tr w:rsidR="00C17526" w:rsidRPr="00740C2B" w14:paraId="6E5FFEE6" w14:textId="77777777" w:rsidTr="00440DE2">
        <w:tc>
          <w:tcPr>
            <w:tcW w:w="3369" w:type="dxa"/>
            <w:vAlign w:val="center"/>
            <w:hideMark/>
          </w:tcPr>
          <w:p w14:paraId="52BC4575"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DISCRIMINAÇÃO DOS DADOS</w:t>
            </w:r>
          </w:p>
        </w:tc>
        <w:tc>
          <w:tcPr>
            <w:tcW w:w="1275" w:type="dxa"/>
            <w:vAlign w:val="center"/>
            <w:hideMark/>
          </w:tcPr>
          <w:p w14:paraId="1BC18BEC"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APROVADO</w:t>
            </w:r>
          </w:p>
        </w:tc>
        <w:tc>
          <w:tcPr>
            <w:tcW w:w="1276" w:type="dxa"/>
            <w:vAlign w:val="center"/>
            <w:hideMark/>
          </w:tcPr>
          <w:p w14:paraId="6B219E38"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NÃO APROVADO</w:t>
            </w:r>
          </w:p>
        </w:tc>
        <w:tc>
          <w:tcPr>
            <w:tcW w:w="3702" w:type="dxa"/>
            <w:vAlign w:val="center"/>
            <w:hideMark/>
          </w:tcPr>
          <w:p w14:paraId="03BFC11C"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JUSTIFICATIVAS</w:t>
            </w:r>
          </w:p>
        </w:tc>
      </w:tr>
      <w:tr w:rsidR="00C17526" w:rsidRPr="00740C2B" w14:paraId="4B51A941" w14:textId="77777777" w:rsidTr="00440DE2">
        <w:tc>
          <w:tcPr>
            <w:tcW w:w="3369" w:type="dxa"/>
            <w:hideMark/>
          </w:tcPr>
          <w:p w14:paraId="73C2B271"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Embalagem</w:t>
            </w:r>
          </w:p>
        </w:tc>
        <w:tc>
          <w:tcPr>
            <w:tcW w:w="1275" w:type="dxa"/>
          </w:tcPr>
          <w:p w14:paraId="0F4480A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52094EC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A2011A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4203D8A" w14:textId="77777777" w:rsidTr="00440DE2">
        <w:tc>
          <w:tcPr>
            <w:tcW w:w="3369" w:type="dxa"/>
            <w:hideMark/>
          </w:tcPr>
          <w:p w14:paraId="16D6F2F0"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Materia prima</w:t>
            </w:r>
          </w:p>
        </w:tc>
        <w:tc>
          <w:tcPr>
            <w:tcW w:w="1275" w:type="dxa"/>
          </w:tcPr>
          <w:p w14:paraId="4F32B03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69FDFD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E5B001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34EE08F1" w14:textId="77777777" w:rsidTr="00440DE2">
        <w:tc>
          <w:tcPr>
            <w:tcW w:w="3369" w:type="dxa"/>
            <w:hideMark/>
          </w:tcPr>
          <w:p w14:paraId="03E5AB48"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Tamanho</w:t>
            </w:r>
          </w:p>
        </w:tc>
        <w:tc>
          <w:tcPr>
            <w:tcW w:w="1275" w:type="dxa"/>
          </w:tcPr>
          <w:p w14:paraId="1CE89BF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2B3E5B0"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6A7F690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78BF084" w14:textId="77777777" w:rsidTr="00440DE2">
        <w:tc>
          <w:tcPr>
            <w:tcW w:w="3369" w:type="dxa"/>
            <w:hideMark/>
          </w:tcPr>
          <w:p w14:paraId="2AD9CAA3"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Modelo</w:t>
            </w:r>
          </w:p>
        </w:tc>
        <w:tc>
          <w:tcPr>
            <w:tcW w:w="1275" w:type="dxa"/>
          </w:tcPr>
          <w:p w14:paraId="003F94D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23D32A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0CDF06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5F4DB6DA" w14:textId="77777777" w:rsidTr="00440DE2">
        <w:tc>
          <w:tcPr>
            <w:tcW w:w="3369" w:type="dxa"/>
            <w:hideMark/>
          </w:tcPr>
          <w:p w14:paraId="6E96B6A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Comprimento</w:t>
            </w:r>
          </w:p>
        </w:tc>
        <w:tc>
          <w:tcPr>
            <w:tcW w:w="1275" w:type="dxa"/>
          </w:tcPr>
          <w:p w14:paraId="26EA993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110567D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76D832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47D28B4" w14:textId="77777777" w:rsidTr="00440DE2">
        <w:tc>
          <w:tcPr>
            <w:tcW w:w="3369" w:type="dxa"/>
            <w:hideMark/>
          </w:tcPr>
          <w:p w14:paraId="436CA5CF"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Compatibilidade c/equipamento</w:t>
            </w:r>
          </w:p>
        </w:tc>
        <w:tc>
          <w:tcPr>
            <w:tcW w:w="1275" w:type="dxa"/>
          </w:tcPr>
          <w:p w14:paraId="3A21BD2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B6281E5"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D1E0A4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2DED5AA" w14:textId="77777777" w:rsidTr="00440DE2">
        <w:tc>
          <w:tcPr>
            <w:tcW w:w="3369" w:type="dxa"/>
            <w:hideMark/>
          </w:tcPr>
          <w:p w14:paraId="208F2BE1"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 xml:space="preserve">Encaixe </w:t>
            </w:r>
          </w:p>
        </w:tc>
        <w:tc>
          <w:tcPr>
            <w:tcW w:w="1275" w:type="dxa"/>
          </w:tcPr>
          <w:p w14:paraId="2F9309D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6ED524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97B1B9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6711C07" w14:textId="77777777" w:rsidTr="00440DE2">
        <w:tc>
          <w:tcPr>
            <w:tcW w:w="3369" w:type="dxa"/>
            <w:hideMark/>
          </w:tcPr>
          <w:p w14:paraId="09B791C2"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Acabamento</w:t>
            </w:r>
          </w:p>
        </w:tc>
        <w:tc>
          <w:tcPr>
            <w:tcW w:w="1275" w:type="dxa"/>
          </w:tcPr>
          <w:p w14:paraId="625F7F6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4A6F6D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4589C4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420F252" w14:textId="77777777" w:rsidTr="00440DE2">
        <w:tc>
          <w:tcPr>
            <w:tcW w:w="3369" w:type="dxa"/>
            <w:hideMark/>
          </w:tcPr>
          <w:p w14:paraId="5C4CFB27"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Luminosidade</w:t>
            </w:r>
          </w:p>
        </w:tc>
        <w:tc>
          <w:tcPr>
            <w:tcW w:w="1275" w:type="dxa"/>
          </w:tcPr>
          <w:p w14:paraId="104BF35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4CC41BB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1A6808A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C36E326" w14:textId="77777777" w:rsidTr="00440DE2">
        <w:tc>
          <w:tcPr>
            <w:tcW w:w="3369" w:type="dxa"/>
            <w:hideMark/>
          </w:tcPr>
          <w:p w14:paraId="1EFCECBD"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Manuseio</w:t>
            </w:r>
          </w:p>
        </w:tc>
        <w:tc>
          <w:tcPr>
            <w:tcW w:w="1275" w:type="dxa"/>
          </w:tcPr>
          <w:p w14:paraId="6812C3E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2F3874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399BEB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bl>
    <w:p w14:paraId="60B51320"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p w14:paraId="1DABA93D"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C17526" w:rsidRPr="00740C2B" w14:paraId="51A18752" w14:textId="77777777" w:rsidTr="00440DE2">
        <w:trPr>
          <w:trHeight w:val="749"/>
        </w:trPr>
        <w:tc>
          <w:tcPr>
            <w:tcW w:w="9606" w:type="dxa"/>
            <w:hideMark/>
          </w:tcPr>
          <w:p w14:paraId="5D88513D" w14:textId="77777777" w:rsidR="00C17526" w:rsidRPr="00740C2B" w:rsidRDefault="00C17526" w:rsidP="00440DE2">
            <w:pPr>
              <w:spacing w:before="120"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Outras observações:</w:t>
            </w:r>
          </w:p>
        </w:tc>
      </w:tr>
      <w:tr w:rsidR="00C17526" w:rsidRPr="00740C2B" w14:paraId="4288EA8B" w14:textId="77777777" w:rsidTr="00440DE2">
        <w:trPr>
          <w:trHeight w:val="555"/>
        </w:trPr>
        <w:tc>
          <w:tcPr>
            <w:tcW w:w="9606" w:type="dxa"/>
            <w:vAlign w:val="center"/>
            <w:hideMark/>
          </w:tcPr>
          <w:p w14:paraId="3CD13FCA"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Produto Aprovado ?                    Sim  (    )   Não  (    )</w:t>
            </w:r>
          </w:p>
        </w:tc>
      </w:tr>
      <w:tr w:rsidR="00C17526" w:rsidRPr="00740C2B" w14:paraId="1B5ECEA4" w14:textId="77777777" w:rsidTr="00440DE2">
        <w:trPr>
          <w:trHeight w:val="990"/>
        </w:trPr>
        <w:tc>
          <w:tcPr>
            <w:tcW w:w="9606" w:type="dxa"/>
            <w:vAlign w:val="center"/>
            <w:hideMark/>
          </w:tcPr>
          <w:p w14:paraId="199ABF40"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Avaliador(es) _____________________________________Data_______________________</w:t>
            </w:r>
          </w:p>
          <w:p w14:paraId="60A7AB2D"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0"/>
                <w:szCs w:val="20"/>
                <w:lang w:eastAsia="pt-BR"/>
              </w:rPr>
              <w:t xml:space="preserve"> </w:t>
            </w:r>
            <w:r w:rsidRPr="00740C2B">
              <w:rPr>
                <w:rFonts w:ascii="Times New Roman" w:eastAsia="Times New Roman" w:hAnsi="Times New Roman" w:cs="Times New Roman"/>
                <w:sz w:val="18"/>
                <w:szCs w:val="20"/>
                <w:lang w:eastAsia="pt-BR"/>
              </w:rPr>
              <w:t>(carimbo/assinatura)</w:t>
            </w:r>
          </w:p>
        </w:tc>
      </w:tr>
    </w:tbl>
    <w:p w14:paraId="1F2A35A2" w14:textId="77777777" w:rsidR="00C17526" w:rsidRDefault="00C17526" w:rsidP="00C17526"/>
    <w:p w14:paraId="31584957" w14:textId="77777777" w:rsidR="00C17526" w:rsidRDefault="00C17526" w:rsidP="00C17526"/>
    <w:p w14:paraId="23025F01" w14:textId="77777777" w:rsidR="00C17526" w:rsidRDefault="00C17526" w:rsidP="00C17526"/>
    <w:p w14:paraId="2D037F62" w14:textId="77777777" w:rsidR="00C17526" w:rsidRDefault="00C17526" w:rsidP="00C17526"/>
    <w:p w14:paraId="7A3A9A28" w14:textId="77777777" w:rsidR="00C17526" w:rsidRDefault="00C17526" w:rsidP="00C17526"/>
    <w:p w14:paraId="3538DC47" w14:textId="77777777" w:rsidR="00C17526" w:rsidRDefault="00C17526" w:rsidP="00C17526"/>
    <w:p w14:paraId="6167716C" w14:textId="77777777" w:rsidR="00C17526" w:rsidRPr="00740C2B" w:rsidRDefault="00C17526" w:rsidP="00C17526">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REQUISITOS A SEREM  AVALIADOS NAS AMOSTRAS</w:t>
      </w:r>
    </w:p>
    <w:p w14:paraId="58773013"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40C2B">
        <w:rPr>
          <w:rFonts w:ascii="Times New Roman" w:eastAsia="Times New Roman" w:hAnsi="Times New Roman" w:cs="Times New Roman"/>
          <w:b/>
          <w:bCs/>
          <w:u w:val="single"/>
        </w:rPr>
        <w:t>DE PRODUTOS MÉDICO HOSPITALARES</w:t>
      </w:r>
    </w:p>
    <w:p w14:paraId="6F7C1BB2" w14:textId="77777777" w:rsidR="00C17526" w:rsidRPr="00740C2B" w:rsidRDefault="00C17526" w:rsidP="00C1752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73F70DB" w14:textId="77777777" w:rsidR="00C17526" w:rsidRPr="00740C2B" w:rsidRDefault="00C17526" w:rsidP="00C1752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40C2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740C2B">
        <w:rPr>
          <w:rFonts w:ascii="Times New Roman" w:eastAsia="Times New Roman" w:hAnsi="Times New Roman" w:cs="Times New Roman"/>
          <w:bCs/>
        </w:rPr>
        <w:t>:</w:t>
      </w:r>
      <w:r>
        <w:rPr>
          <w:rFonts w:ascii="Times New Roman" w:eastAsia="Times New Roman" w:hAnsi="Times New Roman" w:cs="Times New Roman"/>
          <w:bCs/>
        </w:rPr>
        <w:t xml:space="preserve"> 09</w:t>
      </w:r>
      <w:r w:rsidRPr="00740C2B">
        <w:rPr>
          <w:rFonts w:ascii="Times New Roman" w:eastAsia="Times New Roman" w:hAnsi="Times New Roman" w:cs="Times New Roman"/>
          <w:bCs/>
        </w:rPr>
        <w:t xml:space="preserve"> </w:t>
      </w:r>
    </w:p>
    <w:p w14:paraId="27D93855" w14:textId="77777777" w:rsidR="00C17526" w:rsidRPr="00740C2B" w:rsidRDefault="00C17526" w:rsidP="00C17526">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Código /Descritivo:</w:t>
      </w:r>
      <w:r w:rsidRPr="00740C2B">
        <w:rPr>
          <w:rFonts w:ascii="Calibri" w:eastAsia="Times New Roman" w:hAnsi="Calibri" w:cs="Times New Roman"/>
        </w:rPr>
        <w:t xml:space="preserve"> </w:t>
      </w:r>
      <w:r w:rsidRPr="00740C2B">
        <w:rPr>
          <w:rFonts w:ascii="Times New Roman" w:eastAsia="Times New Roman" w:hAnsi="Times New Roman" w:cs="Times New Roman"/>
          <w:bCs/>
          <w:sz w:val="20"/>
          <w:szCs w:val="20"/>
        </w:rPr>
        <w:t>72130034-LAMINA DESCARTAVEL P/VIDEOLARINGOSCOPIO, COMPOSTO DE POLIMERO OPTICO DE NIVEL MEDICO N 03, X BLADE, ESTERIL, COMPATIVEL COM VIDEOLARINGO MACGRATH, EMBALADO EM MATERIAL QUE GARANTA BARREIRA MICROBIANA E ABERTURA ASSEPTICA, O PRODUTO DEVERA ATENDER A LEGISLACAO VIGENTE.</w:t>
      </w:r>
    </w:p>
    <w:p w14:paraId="5352E640"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Licitante :</w:t>
      </w:r>
    </w:p>
    <w:p w14:paraId="2E580921"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026315B4" w14:textId="77777777" w:rsidR="00C17526" w:rsidRPr="00740C2B" w:rsidRDefault="00C17526" w:rsidP="00C17526">
      <w:pPr>
        <w:spacing w:after="0" w:line="240" w:lineRule="auto"/>
        <w:rPr>
          <w:rFonts w:ascii="Times New Roman" w:eastAsia="Times New Roman" w:hAnsi="Times New Roman" w:cs="Times New Roman"/>
          <w:bCs/>
          <w:sz w:val="20"/>
          <w:szCs w:val="20"/>
        </w:rPr>
      </w:pPr>
      <w:r w:rsidRPr="00740C2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40C2B">
        <w:rPr>
          <w:rFonts w:ascii="Times New Roman" w:eastAsia="Times New Roman" w:hAnsi="Times New Roman" w:cs="Times New Roman"/>
          <w:bCs/>
          <w:sz w:val="20"/>
          <w:szCs w:val="20"/>
        </w:rPr>
        <w:t>:</w:t>
      </w:r>
      <w:r>
        <w:rPr>
          <w:rFonts w:ascii="Times New Roman" w:eastAsia="Times New Roman" w:hAnsi="Times New Roman" w:cs="Times New Roman"/>
          <w:bCs/>
          <w:sz w:val="20"/>
          <w:szCs w:val="20"/>
        </w:rPr>
        <w:t xml:space="preserve"> 03</w:t>
      </w:r>
    </w:p>
    <w:p w14:paraId="2E443E48" w14:textId="77777777" w:rsidR="00C17526" w:rsidRPr="00740C2B" w:rsidRDefault="00C17526" w:rsidP="00C17526">
      <w:pPr>
        <w:spacing w:after="0" w:line="240" w:lineRule="auto"/>
        <w:rPr>
          <w:rFonts w:ascii="Times New Roman" w:eastAsia="Times New Roman" w:hAnsi="Times New Roman" w:cs="Times New Roman"/>
          <w:bCs/>
          <w:sz w:val="20"/>
          <w:szCs w:val="20"/>
        </w:rPr>
      </w:pPr>
    </w:p>
    <w:p w14:paraId="0B162A3A" w14:textId="77777777" w:rsidR="00C17526" w:rsidRPr="00740C2B" w:rsidRDefault="00C17526" w:rsidP="00C17526">
      <w:pPr>
        <w:spacing w:after="0" w:line="240" w:lineRule="auto"/>
        <w:rPr>
          <w:rFonts w:ascii="Calibri" w:eastAsia="Times New Roman" w:hAnsi="Calibri" w:cs="Times New Roman"/>
        </w:rPr>
      </w:pPr>
      <w:r w:rsidRPr="00F54489">
        <w:rPr>
          <w:rFonts w:ascii="Times New Roman" w:eastAsia="Times New Roman" w:hAnsi="Times New Roman" w:cs="Times New Roman"/>
          <w:bCs/>
          <w:sz w:val="20"/>
          <w:szCs w:val="20"/>
        </w:rPr>
        <w:t xml:space="preserve">Registro ANVISA:   </w:t>
      </w:r>
    </w:p>
    <w:p w14:paraId="6C5EA3EC" w14:textId="77777777" w:rsidR="00C17526" w:rsidRPr="00740C2B" w:rsidRDefault="00C17526" w:rsidP="00C17526">
      <w:pPr>
        <w:rPr>
          <w:rFonts w:ascii="Calibri" w:eastAsia="Times New Roman" w:hAnsi="Calibri" w:cs="Times New Roman"/>
        </w:rPr>
      </w:pPr>
    </w:p>
    <w:p w14:paraId="05C37F10" w14:textId="77777777" w:rsidR="00C17526" w:rsidRPr="00740C2B" w:rsidRDefault="00C17526" w:rsidP="00C17526">
      <w:pPr>
        <w:rPr>
          <w:rFonts w:ascii="Calibri" w:eastAsia="Times New Roman" w:hAnsi="Calibri" w:cs="Times New Roman"/>
        </w:rPr>
      </w:pPr>
      <w:r w:rsidRPr="00740C2B">
        <w:rPr>
          <w:rFonts w:ascii="Times New Roman" w:eastAsia="Times New Roman" w:hAnsi="Times New Roman" w:cs="Times New Roman"/>
          <w:sz w:val="24"/>
          <w:szCs w:val="24"/>
          <w:lang w:eastAsia="pt-BR"/>
        </w:rPr>
        <w:t>QUANDO FOR NÃO APROVADO JUSTIFICAR NO CAMPO JUSTIFICATIVAS</w:t>
      </w: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1275"/>
        <w:gridCol w:w="1276"/>
        <w:gridCol w:w="3702"/>
      </w:tblGrid>
      <w:tr w:rsidR="00C17526" w:rsidRPr="00740C2B" w14:paraId="71E99DE1" w14:textId="77777777" w:rsidTr="00440DE2">
        <w:tc>
          <w:tcPr>
            <w:tcW w:w="3369" w:type="dxa"/>
            <w:vAlign w:val="center"/>
            <w:hideMark/>
          </w:tcPr>
          <w:p w14:paraId="37EE32B3"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DISCRIMINAÇÃO DOS DADOS</w:t>
            </w:r>
          </w:p>
        </w:tc>
        <w:tc>
          <w:tcPr>
            <w:tcW w:w="1275" w:type="dxa"/>
            <w:vAlign w:val="center"/>
            <w:hideMark/>
          </w:tcPr>
          <w:p w14:paraId="481BC51C"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APROVADO</w:t>
            </w:r>
          </w:p>
        </w:tc>
        <w:tc>
          <w:tcPr>
            <w:tcW w:w="1276" w:type="dxa"/>
            <w:vAlign w:val="center"/>
            <w:hideMark/>
          </w:tcPr>
          <w:p w14:paraId="6C6592F8"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NÃO APROVADO</w:t>
            </w:r>
          </w:p>
        </w:tc>
        <w:tc>
          <w:tcPr>
            <w:tcW w:w="3702" w:type="dxa"/>
            <w:vAlign w:val="center"/>
            <w:hideMark/>
          </w:tcPr>
          <w:p w14:paraId="0FC41F18" w14:textId="77777777" w:rsidR="00C17526" w:rsidRPr="00740C2B" w:rsidRDefault="00C17526" w:rsidP="00440DE2">
            <w:pPr>
              <w:spacing w:after="0" w:line="240" w:lineRule="auto"/>
              <w:jc w:val="center"/>
              <w:rPr>
                <w:rFonts w:ascii="Times New Roman" w:eastAsia="Times New Roman" w:hAnsi="Times New Roman" w:cs="Times New Roman"/>
                <w:sz w:val="20"/>
                <w:szCs w:val="20"/>
                <w:lang w:eastAsia="pt-BR"/>
              </w:rPr>
            </w:pPr>
            <w:r w:rsidRPr="00740C2B">
              <w:rPr>
                <w:rFonts w:ascii="Times New Roman" w:eastAsia="Times New Roman" w:hAnsi="Times New Roman" w:cs="Times New Roman"/>
                <w:sz w:val="20"/>
                <w:szCs w:val="20"/>
                <w:lang w:eastAsia="pt-BR"/>
              </w:rPr>
              <w:t>JUSTIFICATIVAS</w:t>
            </w:r>
          </w:p>
        </w:tc>
      </w:tr>
      <w:tr w:rsidR="00C17526" w:rsidRPr="00740C2B" w14:paraId="52A3D82D" w14:textId="77777777" w:rsidTr="00440DE2">
        <w:tc>
          <w:tcPr>
            <w:tcW w:w="3369" w:type="dxa"/>
            <w:hideMark/>
          </w:tcPr>
          <w:p w14:paraId="2A5AA97D"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lastRenderedPageBreak/>
              <w:t>Embalagem</w:t>
            </w:r>
          </w:p>
        </w:tc>
        <w:tc>
          <w:tcPr>
            <w:tcW w:w="1275" w:type="dxa"/>
          </w:tcPr>
          <w:p w14:paraId="7324F7D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6C453F0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37910CC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CEB9A3F" w14:textId="77777777" w:rsidTr="00440DE2">
        <w:tc>
          <w:tcPr>
            <w:tcW w:w="3369" w:type="dxa"/>
            <w:hideMark/>
          </w:tcPr>
          <w:p w14:paraId="72A924CA"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Materia prima</w:t>
            </w:r>
          </w:p>
        </w:tc>
        <w:tc>
          <w:tcPr>
            <w:tcW w:w="1275" w:type="dxa"/>
          </w:tcPr>
          <w:p w14:paraId="5DF54F8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6F97292"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4AAD142B"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91CB02D" w14:textId="77777777" w:rsidTr="00440DE2">
        <w:tc>
          <w:tcPr>
            <w:tcW w:w="3369" w:type="dxa"/>
            <w:hideMark/>
          </w:tcPr>
          <w:p w14:paraId="258960EB"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Tamanho</w:t>
            </w:r>
          </w:p>
        </w:tc>
        <w:tc>
          <w:tcPr>
            <w:tcW w:w="1275" w:type="dxa"/>
          </w:tcPr>
          <w:p w14:paraId="2257DEE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201015D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422E0F4"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81A00B7" w14:textId="77777777" w:rsidTr="00440DE2">
        <w:tc>
          <w:tcPr>
            <w:tcW w:w="3369" w:type="dxa"/>
            <w:hideMark/>
          </w:tcPr>
          <w:p w14:paraId="0C9FAFC1"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Modelo</w:t>
            </w:r>
          </w:p>
        </w:tc>
        <w:tc>
          <w:tcPr>
            <w:tcW w:w="1275" w:type="dxa"/>
          </w:tcPr>
          <w:p w14:paraId="652626D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03AC50D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04A5CF9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34460F22" w14:textId="77777777" w:rsidTr="00440DE2">
        <w:tc>
          <w:tcPr>
            <w:tcW w:w="3369" w:type="dxa"/>
            <w:hideMark/>
          </w:tcPr>
          <w:p w14:paraId="489A480B"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Comprimento</w:t>
            </w:r>
          </w:p>
        </w:tc>
        <w:tc>
          <w:tcPr>
            <w:tcW w:w="1275" w:type="dxa"/>
          </w:tcPr>
          <w:p w14:paraId="61CAA67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661D0BE"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6191DFD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78F8B9CC" w14:textId="77777777" w:rsidTr="00440DE2">
        <w:tc>
          <w:tcPr>
            <w:tcW w:w="3369" w:type="dxa"/>
            <w:hideMark/>
          </w:tcPr>
          <w:p w14:paraId="7EBF49C3"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Compatibilidade c/equipamento</w:t>
            </w:r>
          </w:p>
        </w:tc>
        <w:tc>
          <w:tcPr>
            <w:tcW w:w="1275" w:type="dxa"/>
          </w:tcPr>
          <w:p w14:paraId="0B7DC9C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73B3C95C"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5340D358"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DF00FDD" w14:textId="77777777" w:rsidTr="00440DE2">
        <w:tc>
          <w:tcPr>
            <w:tcW w:w="3369" w:type="dxa"/>
            <w:hideMark/>
          </w:tcPr>
          <w:p w14:paraId="78FCB759"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 xml:space="preserve">Encaixe </w:t>
            </w:r>
          </w:p>
        </w:tc>
        <w:tc>
          <w:tcPr>
            <w:tcW w:w="1275" w:type="dxa"/>
          </w:tcPr>
          <w:p w14:paraId="1212D56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7792BFC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53D498A0"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6B0803CE" w14:textId="77777777" w:rsidTr="00440DE2">
        <w:tc>
          <w:tcPr>
            <w:tcW w:w="3369" w:type="dxa"/>
            <w:hideMark/>
          </w:tcPr>
          <w:p w14:paraId="1D9D4DAE"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Acabamento</w:t>
            </w:r>
          </w:p>
        </w:tc>
        <w:tc>
          <w:tcPr>
            <w:tcW w:w="1275" w:type="dxa"/>
          </w:tcPr>
          <w:p w14:paraId="36B9CF1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114BB9F9"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212A338A"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24D60CAB" w14:textId="77777777" w:rsidTr="00440DE2">
        <w:tc>
          <w:tcPr>
            <w:tcW w:w="3369" w:type="dxa"/>
            <w:hideMark/>
          </w:tcPr>
          <w:p w14:paraId="2D86EB66"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Luminosidade</w:t>
            </w:r>
          </w:p>
        </w:tc>
        <w:tc>
          <w:tcPr>
            <w:tcW w:w="1275" w:type="dxa"/>
          </w:tcPr>
          <w:p w14:paraId="2C0181B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50DB401F"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0637C6E6"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r w:rsidR="00C17526" w:rsidRPr="00740C2B" w14:paraId="1379E1DA" w14:textId="77777777" w:rsidTr="00440DE2">
        <w:tc>
          <w:tcPr>
            <w:tcW w:w="3369" w:type="dxa"/>
            <w:hideMark/>
          </w:tcPr>
          <w:p w14:paraId="42B0CEEB" w14:textId="77777777" w:rsidR="00C17526" w:rsidRPr="00740C2B" w:rsidRDefault="00C17526" w:rsidP="00440DE2">
            <w:pPr>
              <w:spacing w:after="0" w:line="240" w:lineRule="auto"/>
              <w:jc w:val="both"/>
              <w:rPr>
                <w:rFonts w:ascii="Tahoma" w:eastAsia="Times New Roman" w:hAnsi="Tahoma" w:cs="Times New Roman"/>
                <w:lang w:eastAsia="pt-BR"/>
              </w:rPr>
            </w:pPr>
            <w:r w:rsidRPr="00740C2B">
              <w:rPr>
                <w:rFonts w:ascii="Tahoma" w:eastAsia="Times New Roman" w:hAnsi="Tahoma" w:cs="Times New Roman"/>
                <w:lang w:eastAsia="pt-BR"/>
              </w:rPr>
              <w:t>Manuseio</w:t>
            </w:r>
          </w:p>
        </w:tc>
        <w:tc>
          <w:tcPr>
            <w:tcW w:w="1275" w:type="dxa"/>
          </w:tcPr>
          <w:p w14:paraId="13FEDC33"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1276" w:type="dxa"/>
          </w:tcPr>
          <w:p w14:paraId="3352474D"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c>
          <w:tcPr>
            <w:tcW w:w="3702" w:type="dxa"/>
          </w:tcPr>
          <w:p w14:paraId="76862657" w14:textId="77777777" w:rsidR="00C17526" w:rsidRPr="00740C2B" w:rsidRDefault="00C17526" w:rsidP="00440DE2">
            <w:pPr>
              <w:spacing w:after="0" w:line="240" w:lineRule="auto"/>
              <w:jc w:val="both"/>
              <w:rPr>
                <w:rFonts w:ascii="Tahoma" w:eastAsia="Times New Roman" w:hAnsi="Tahoma" w:cs="Times New Roman"/>
                <w:sz w:val="20"/>
                <w:szCs w:val="20"/>
                <w:lang w:eastAsia="pt-BR"/>
              </w:rPr>
            </w:pPr>
          </w:p>
        </w:tc>
      </w:tr>
    </w:tbl>
    <w:p w14:paraId="45DA209E"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p w14:paraId="5C221E9F" w14:textId="77777777" w:rsidR="00C17526" w:rsidRPr="00740C2B" w:rsidRDefault="00C17526" w:rsidP="00C17526">
      <w:pPr>
        <w:spacing w:after="0" w:line="240" w:lineRule="auto"/>
        <w:jc w:val="both"/>
        <w:rPr>
          <w:rFonts w:ascii="Tahoma" w:eastAsia="Times New Roman" w:hAnsi="Tahoma" w:cs="Times New Roman"/>
          <w:sz w:val="20"/>
          <w:szCs w:val="20"/>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C17526" w:rsidRPr="00740C2B" w14:paraId="517ED357" w14:textId="77777777" w:rsidTr="00440DE2">
        <w:trPr>
          <w:trHeight w:val="749"/>
        </w:trPr>
        <w:tc>
          <w:tcPr>
            <w:tcW w:w="9606" w:type="dxa"/>
            <w:hideMark/>
          </w:tcPr>
          <w:p w14:paraId="23FD8FB5" w14:textId="77777777" w:rsidR="00C17526" w:rsidRPr="00740C2B" w:rsidRDefault="00C17526" w:rsidP="00440DE2">
            <w:pPr>
              <w:spacing w:before="120"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Outras observações:</w:t>
            </w:r>
          </w:p>
        </w:tc>
      </w:tr>
      <w:tr w:rsidR="00C17526" w:rsidRPr="00740C2B" w14:paraId="59DF2310" w14:textId="77777777" w:rsidTr="00440DE2">
        <w:trPr>
          <w:trHeight w:val="555"/>
        </w:trPr>
        <w:tc>
          <w:tcPr>
            <w:tcW w:w="9606" w:type="dxa"/>
            <w:vAlign w:val="center"/>
            <w:hideMark/>
          </w:tcPr>
          <w:p w14:paraId="097EA07A"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Produto Aprovado ?                    Sim  (    )   Não  (    )</w:t>
            </w:r>
          </w:p>
        </w:tc>
      </w:tr>
      <w:tr w:rsidR="00C17526" w:rsidRPr="00740C2B" w14:paraId="1E4E8A41" w14:textId="77777777" w:rsidTr="00440DE2">
        <w:trPr>
          <w:trHeight w:val="990"/>
        </w:trPr>
        <w:tc>
          <w:tcPr>
            <w:tcW w:w="9606" w:type="dxa"/>
            <w:vAlign w:val="center"/>
            <w:hideMark/>
          </w:tcPr>
          <w:p w14:paraId="6051063C"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4"/>
                <w:szCs w:val="20"/>
                <w:lang w:eastAsia="pt-BR"/>
              </w:rPr>
              <w:t>Avaliador(es) _____________________________________Data_______________________</w:t>
            </w:r>
          </w:p>
          <w:p w14:paraId="1F691B71" w14:textId="77777777" w:rsidR="00C17526" w:rsidRPr="00740C2B" w:rsidRDefault="00C17526" w:rsidP="00440DE2">
            <w:pPr>
              <w:spacing w:after="0" w:line="240" w:lineRule="auto"/>
              <w:rPr>
                <w:rFonts w:ascii="Times New Roman" w:eastAsia="Times New Roman" w:hAnsi="Times New Roman" w:cs="Times New Roman"/>
                <w:sz w:val="24"/>
                <w:szCs w:val="20"/>
                <w:lang w:eastAsia="pt-BR"/>
              </w:rPr>
            </w:pPr>
            <w:r w:rsidRPr="00740C2B">
              <w:rPr>
                <w:rFonts w:ascii="Times New Roman" w:eastAsia="Times New Roman" w:hAnsi="Times New Roman" w:cs="Times New Roman"/>
                <w:sz w:val="20"/>
                <w:szCs w:val="20"/>
                <w:lang w:eastAsia="pt-BR"/>
              </w:rPr>
              <w:t xml:space="preserve"> </w:t>
            </w:r>
            <w:r w:rsidRPr="00740C2B">
              <w:rPr>
                <w:rFonts w:ascii="Times New Roman" w:eastAsia="Times New Roman" w:hAnsi="Times New Roman" w:cs="Times New Roman"/>
                <w:sz w:val="18"/>
                <w:szCs w:val="20"/>
                <w:lang w:eastAsia="pt-BR"/>
              </w:rPr>
              <w:t>(carimbo/assinatura)</w:t>
            </w:r>
          </w:p>
        </w:tc>
      </w:tr>
    </w:tbl>
    <w:p w14:paraId="461AAF0A" w14:textId="77777777" w:rsidR="00C17526" w:rsidRDefault="00C17526" w:rsidP="00C17526"/>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FDC990" w14:textId="77777777" w:rsidR="00F84169" w:rsidRDefault="00F84169" w:rsidP="004107A9">
      <w:pPr>
        <w:spacing w:before="120" w:after="120" w:line="240" w:lineRule="auto"/>
        <w:ind w:left="120" w:right="120"/>
        <w:jc w:val="right"/>
        <w:rPr>
          <w:rFonts w:ascii="Calibri" w:eastAsia="Times New Roman" w:hAnsi="Calibri" w:cs="Calibri"/>
          <w:color w:val="000000"/>
          <w:sz w:val="27"/>
          <w:szCs w:val="27"/>
          <w:lang w:eastAsia="pt-BR"/>
        </w:rPr>
      </w:pPr>
    </w:p>
    <w:p w14:paraId="4A60EF1E" w14:textId="77777777" w:rsidR="00F84169" w:rsidRDefault="00F84169">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3B80241C" w14:textId="77777777" w:rsidR="00F84169" w:rsidRPr="00F84169" w:rsidRDefault="00F84169" w:rsidP="00F84169">
      <w:pPr>
        <w:spacing w:after="0" w:line="240" w:lineRule="auto"/>
        <w:ind w:left="40" w:right="40"/>
        <w:jc w:val="center"/>
        <w:rPr>
          <w:rFonts w:ascii="Arial" w:eastAsia="Times New Roman" w:hAnsi="Arial" w:cs="Arial"/>
          <w:color w:val="000000"/>
          <w:sz w:val="18"/>
          <w:szCs w:val="18"/>
          <w:lang w:eastAsia="pt-BR"/>
        </w:rPr>
      </w:pPr>
      <w:r w:rsidRPr="00F84169">
        <w:rPr>
          <w:rFonts w:ascii="Arial" w:eastAsia="Times New Roman" w:hAnsi="Arial" w:cs="Arial"/>
          <w:b/>
          <w:bCs/>
          <w:color w:val="000000"/>
          <w:sz w:val="18"/>
          <w:szCs w:val="18"/>
          <w:lang w:eastAsia="pt-BR"/>
        </w:rPr>
        <w:lastRenderedPageBreak/>
        <w:t>ANEXO VI</w:t>
      </w:r>
    </w:p>
    <w:p w14:paraId="3DF614C6"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r w:rsidRPr="00F84169">
        <w:rPr>
          <w:rFonts w:ascii="Arial" w:eastAsia="Calibri" w:hAnsi="Arial" w:cs="Arial"/>
          <w:b/>
          <w:bCs/>
          <w:sz w:val="18"/>
          <w:szCs w:val="18"/>
        </w:rPr>
        <w:t>MINUTA TERMO DE COMODATO</w:t>
      </w:r>
    </w:p>
    <w:p w14:paraId="2487B82A"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05B0DAA2"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6CC0353E"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r w:rsidRPr="00F84169">
        <w:rPr>
          <w:rFonts w:ascii="Arial" w:eastAsia="Calibri" w:hAnsi="Arial" w:cs="Arial"/>
          <w:b/>
          <w:bCs/>
          <w:sz w:val="18"/>
          <w:szCs w:val="18"/>
        </w:rPr>
        <w:t>Processo SEI nº .....</w:t>
      </w:r>
    </w:p>
    <w:p w14:paraId="24C774CD"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p>
    <w:p w14:paraId="12D897E5"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p>
    <w:p w14:paraId="1A47E13E" w14:textId="77777777" w:rsidR="00F84169" w:rsidRPr="00F84169" w:rsidRDefault="00F84169" w:rsidP="00F84169">
      <w:pPr>
        <w:autoSpaceDE w:val="0"/>
        <w:autoSpaceDN w:val="0"/>
        <w:adjustRightInd w:val="0"/>
        <w:spacing w:after="0" w:line="240" w:lineRule="auto"/>
        <w:ind w:left="3544"/>
        <w:rPr>
          <w:rFonts w:ascii="Arial" w:eastAsia="Calibri" w:hAnsi="Arial" w:cs="Arial"/>
          <w:sz w:val="18"/>
          <w:szCs w:val="18"/>
        </w:rPr>
      </w:pPr>
      <w:r w:rsidRPr="00F84169">
        <w:rPr>
          <w:rFonts w:ascii="Arial" w:eastAsia="Calibri" w:hAnsi="Arial" w:cs="Arial"/>
          <w:b/>
          <w:bCs/>
          <w:sz w:val="18"/>
          <w:szCs w:val="18"/>
        </w:rPr>
        <w:t>Comodante: .......................</w:t>
      </w:r>
    </w:p>
    <w:p w14:paraId="5298D214"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Comodatária</w:t>
      </w:r>
      <w:r w:rsidRPr="00F84169">
        <w:rPr>
          <w:rFonts w:ascii="Arial" w:eastAsia="Calibri" w:hAnsi="Arial" w:cs="Arial"/>
          <w:sz w:val="18"/>
          <w:szCs w:val="18"/>
        </w:rPr>
        <w:t xml:space="preserve">: Hospital das Clínicas da Faculdade de Medicina da Universidade de São Paulo – HCFMUSP </w:t>
      </w:r>
    </w:p>
    <w:p w14:paraId="4BC018D7"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 xml:space="preserve">Objeto: </w:t>
      </w:r>
      <w:r w:rsidRPr="00F84169">
        <w:rPr>
          <w:rFonts w:ascii="Arial" w:eastAsia="Calibri" w:hAnsi="Arial" w:cs="Arial"/>
          <w:sz w:val="18"/>
          <w:szCs w:val="18"/>
        </w:rPr>
        <w:t xml:space="preserve">Cessão de Uso, em Comodato, de equipamentos. </w:t>
      </w:r>
    </w:p>
    <w:p w14:paraId="2385C633"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sz w:val="18"/>
          <w:szCs w:val="18"/>
        </w:rPr>
        <w:t xml:space="preserve">Fundamento Legal: Código Civil Brasileiro – Lei n 10.406, de 11/01/2002, Capítulo VI Seção I, Artigo 579 e seguintes </w:t>
      </w:r>
    </w:p>
    <w:p w14:paraId="5E11610D"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BC51759"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331D933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0A47AD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HOSPITAL DAS CLÍNICAS DA FACULDADE DE MEDICINA DA UNIVERSIDADE SÃO PAULO - HCFMUSP</w:t>
      </w:r>
      <w:r w:rsidRPr="00F84169">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e de outro lado, a empresa </w:t>
      </w:r>
      <w:r w:rsidRPr="00F84169">
        <w:rPr>
          <w:rFonts w:ascii="Arial" w:eastAsia="Calibri" w:hAnsi="Arial" w:cs="Arial"/>
          <w:b/>
          <w:bCs/>
          <w:sz w:val="18"/>
          <w:szCs w:val="18"/>
        </w:rPr>
        <w:t>XXXXXX</w:t>
      </w:r>
      <w:r w:rsidRPr="00F84169">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F84169">
        <w:rPr>
          <w:rFonts w:ascii="Arial" w:eastAsia="Calibri" w:hAnsi="Arial" w:cs="Arial"/>
          <w:b/>
          <w:bCs/>
          <w:sz w:val="18"/>
          <w:szCs w:val="18"/>
        </w:rPr>
        <w:t>COMODANTE</w:t>
      </w:r>
      <w:r w:rsidRPr="00F84169">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110890BA"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A4D929"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F2BA61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PRIMEIRA – DO OBJETO </w:t>
      </w:r>
    </w:p>
    <w:p w14:paraId="689013B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51B01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cede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 uso, em comodato, do equipamento </w:t>
      </w:r>
      <w:r w:rsidRPr="00F84169">
        <w:rPr>
          <w:rFonts w:ascii="Arial" w:eastAsia="Calibri" w:hAnsi="Arial" w:cs="Arial"/>
          <w:i/>
          <w:iCs/>
          <w:sz w:val="18"/>
          <w:szCs w:val="18"/>
        </w:rPr>
        <w:t>xxxxxxxxxxxx, modelo xxxxxxxxxxxxxxxxx</w:t>
      </w:r>
      <w:r w:rsidRPr="00F84169">
        <w:rPr>
          <w:rFonts w:ascii="Arial" w:eastAsia="Calibri" w:hAnsi="Arial" w:cs="Arial"/>
          <w:sz w:val="18"/>
          <w:szCs w:val="18"/>
        </w:rPr>
        <w:t>, para xxxxxxxxxxxxxxxxxxxxxxxxxxxxxxxxxxxxxxxxxxdo Hospital das Clínicas da Faculdade de Medicina da Universidade de São Paulo-</w:t>
      </w:r>
      <w:r w:rsidRPr="00F84169">
        <w:rPr>
          <w:rFonts w:ascii="Arial" w:eastAsia="Calibri" w:hAnsi="Arial" w:cs="Arial"/>
          <w:b/>
          <w:bCs/>
          <w:sz w:val="18"/>
          <w:szCs w:val="18"/>
        </w:rPr>
        <w:t xml:space="preserve">HCFMUSP. </w:t>
      </w:r>
    </w:p>
    <w:p w14:paraId="2ADC72C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62C77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2F2BF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SEGUNDA – DO PRAZO DE VALIDADE DO CONTRATO </w:t>
      </w:r>
    </w:p>
    <w:p w14:paraId="45B8C16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BE181D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Termo de Comodato vigorará pelo prazo de xx (xxxxxxxxxxx) dias, a contar da data de entrega. </w:t>
      </w:r>
    </w:p>
    <w:p w14:paraId="753FBA26"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8D52CD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5269A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TERCEIRA – DAS OBRIGAÇÕES DA COMODANTE </w:t>
      </w:r>
    </w:p>
    <w:p w14:paraId="05025BF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68F24C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obriga-se a: </w:t>
      </w:r>
    </w:p>
    <w:p w14:paraId="7C824DB7"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Disponibilizar o equipamento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descrito na Cláusula Primeira do presente Termo de </w:t>
      </w:r>
      <w:r w:rsidRPr="00F84169">
        <w:rPr>
          <w:rFonts w:ascii="Arial" w:eastAsia="Calibri" w:hAnsi="Arial" w:cs="Arial"/>
          <w:b/>
          <w:bCs/>
          <w:sz w:val="18"/>
          <w:szCs w:val="18"/>
        </w:rPr>
        <w:t xml:space="preserve">COMODATO; </w:t>
      </w:r>
    </w:p>
    <w:p w14:paraId="2DEC4F8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F84169">
        <w:rPr>
          <w:rFonts w:ascii="Arial" w:eastAsia="Calibri" w:hAnsi="Arial" w:cs="Arial"/>
          <w:b/>
          <w:bCs/>
          <w:sz w:val="18"/>
          <w:szCs w:val="18"/>
        </w:rPr>
        <w:t xml:space="preserve">COMODATÁRIO; </w:t>
      </w:r>
    </w:p>
    <w:p w14:paraId="5DB2E29A"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Responsabilizar-se pelo seguro do equipamento. </w:t>
      </w:r>
    </w:p>
    <w:p w14:paraId="32AC06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C829DE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9F006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QUARTA – DAS OBRIGAÇÕES DO COMODATÁRIO </w:t>
      </w:r>
    </w:p>
    <w:p w14:paraId="5838171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DA3B8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obriga-se a: </w:t>
      </w:r>
    </w:p>
    <w:p w14:paraId="212A54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FFF585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sz w:val="18"/>
          <w:szCs w:val="18"/>
        </w:rPr>
        <w:t>a)</w:t>
      </w:r>
      <w:r w:rsidRPr="00F84169">
        <w:rPr>
          <w:rFonts w:ascii="Arial" w:eastAsia="Calibri" w:hAnsi="Arial" w:cs="Arial"/>
          <w:sz w:val="18"/>
          <w:szCs w:val="18"/>
        </w:rPr>
        <w:t xml:space="preserve"> Manter o Equipamento em local apropriado, ao abrigo de intempéries, de modo a não provocar danos no mesmo; </w:t>
      </w:r>
    </w:p>
    <w:p w14:paraId="31EC3C1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C9692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Sempre que houver necessidade de manutenções corretivas,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deverá informar ao </w:t>
      </w:r>
      <w:r w:rsidRPr="00F84169">
        <w:rPr>
          <w:rFonts w:ascii="Arial" w:eastAsia="Calibri" w:hAnsi="Arial" w:cs="Arial"/>
          <w:b/>
          <w:bCs/>
          <w:sz w:val="18"/>
          <w:szCs w:val="18"/>
        </w:rPr>
        <w:t>COMODANTE</w:t>
      </w:r>
      <w:r w:rsidRPr="00F84169">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salvo no caso de danos ocasionados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este deverá efetuar a manutenção corretiva por conta própria. </w:t>
      </w:r>
    </w:p>
    <w:p w14:paraId="1FD435F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B2635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lastRenderedPageBreak/>
        <w:t xml:space="preserve">c) </w:t>
      </w:r>
      <w:r w:rsidRPr="00F84169">
        <w:rPr>
          <w:rFonts w:ascii="Arial" w:eastAsia="Calibri" w:hAnsi="Arial" w:cs="Arial"/>
          <w:sz w:val="18"/>
          <w:szCs w:val="18"/>
        </w:rPr>
        <w:t xml:space="preserve">Em hipótese alguma poderá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alterar, modificar, ou substituir componentes do Equipamento, ou permitir que se faça, sem prévia consulta e aprovação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comprometendo-se a utilizá-lo de acordo com as indicações técnicas para o uso correto. </w:t>
      </w:r>
    </w:p>
    <w:p w14:paraId="73E0EAE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6A0EF8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Comunicar imediatamente ao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qualquer dano, quebra ou avaria no Equipamento que possam afetar seu uso apropriadamente. </w:t>
      </w:r>
    </w:p>
    <w:p w14:paraId="37128DE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DDB7C30"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Permitir e facilitar o livre acesso de prepostos do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4838150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A8B945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f) </w:t>
      </w:r>
      <w:r w:rsidRPr="00F84169">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F84169">
        <w:rPr>
          <w:rFonts w:ascii="Arial" w:eastAsia="Calibri" w:hAnsi="Arial" w:cs="Arial"/>
          <w:b/>
          <w:bCs/>
          <w:sz w:val="18"/>
          <w:szCs w:val="18"/>
        </w:rPr>
        <w:t xml:space="preserve">COMODANTE; </w:t>
      </w:r>
    </w:p>
    <w:p w14:paraId="47C6D5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208C1E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g) </w:t>
      </w:r>
      <w:r w:rsidRPr="00F84169">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F84169">
        <w:rPr>
          <w:rFonts w:ascii="Arial" w:eastAsia="Calibri" w:hAnsi="Arial" w:cs="Arial"/>
          <w:b/>
          <w:bCs/>
          <w:sz w:val="18"/>
          <w:szCs w:val="18"/>
        </w:rPr>
        <w:t xml:space="preserve">COMODANTE e COMODATÁRIO </w:t>
      </w:r>
      <w:r w:rsidRPr="00F84169">
        <w:rPr>
          <w:rFonts w:ascii="Arial" w:eastAsia="Calibri" w:hAnsi="Arial" w:cs="Arial"/>
          <w:sz w:val="18"/>
          <w:szCs w:val="18"/>
        </w:rPr>
        <w:t xml:space="preserve">para uma avaliação geral das condições do Equipamento. </w:t>
      </w:r>
    </w:p>
    <w:p w14:paraId="1503A39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7A7CE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BAB79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QUINTA - DENÚNCIA E RESCISÃO </w:t>
      </w:r>
    </w:p>
    <w:p w14:paraId="4C62BB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2C1622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instrumento poderá ser denunciado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a qualquer tempo, mediante comunicação escrita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4FDEE41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4E0CDC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Termo poderá ser rescindido nas seguintes hipóteses: </w:t>
      </w:r>
    </w:p>
    <w:p w14:paraId="2F431519"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por mútuo acordo entre as Partes, por escrito; </w:t>
      </w:r>
    </w:p>
    <w:p w14:paraId="3B8D36B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337849F8"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8BA79E0"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4E2447E"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476A5F8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SEXTA - PENALIDADES </w:t>
      </w:r>
    </w:p>
    <w:p w14:paraId="56DEA7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6CD29A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7C3B612"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A2CB88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B0647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SÉTIMA - ÉTICA E CORRUPÇÃO </w:t>
      </w:r>
    </w:p>
    <w:p w14:paraId="5A0B1D5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7728DD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00B76FA2"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partes comprometem-se, por si, seus empregados, gestores, diretores, representantes legais, prepostos e subcontratados, a: </w:t>
      </w:r>
    </w:p>
    <w:p w14:paraId="18425220" w14:textId="77777777" w:rsidR="00F84169" w:rsidRPr="00F84169" w:rsidRDefault="00F84169" w:rsidP="00F84169">
      <w:pPr>
        <w:autoSpaceDE w:val="0"/>
        <w:autoSpaceDN w:val="0"/>
        <w:adjustRightInd w:val="0"/>
        <w:spacing w:after="278" w:line="240" w:lineRule="auto"/>
        <w:jc w:val="both"/>
        <w:rPr>
          <w:rFonts w:ascii="Arial" w:eastAsia="Calibri" w:hAnsi="Arial" w:cs="Arial"/>
          <w:b/>
          <w:bCs/>
          <w:sz w:val="18"/>
          <w:szCs w:val="18"/>
        </w:rPr>
      </w:pPr>
    </w:p>
    <w:p w14:paraId="435558E9"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3C40CC55"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Não falsificar ou omitir fatos, com o objetivo de influenciar o seu relacionamento com órgãos públicos; </w:t>
      </w:r>
    </w:p>
    <w:p w14:paraId="1CEBA768"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1782020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719541D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Não destruir, falsificar, alterar ou ocultar provas em inspeções ou fazer declarações falsas a funcionários de órgãos públicos. </w:t>
      </w:r>
    </w:p>
    <w:p w14:paraId="060C2A9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AE0EC8" w14:textId="5C46ED2C"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0679EF5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EDEB60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FA7FA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OITAVA – DA PROTEÇÃO DE DADOS PESSOAIS </w:t>
      </w:r>
    </w:p>
    <w:p w14:paraId="786C29A8" w14:textId="77777777" w:rsidR="00F84169" w:rsidRDefault="00F84169" w:rsidP="00F84169">
      <w:pPr>
        <w:autoSpaceDE w:val="0"/>
        <w:autoSpaceDN w:val="0"/>
        <w:adjustRightInd w:val="0"/>
        <w:spacing w:after="0" w:line="240" w:lineRule="auto"/>
        <w:jc w:val="both"/>
        <w:rPr>
          <w:rFonts w:ascii="Arial" w:eastAsia="Calibri" w:hAnsi="Arial" w:cs="Arial"/>
          <w:sz w:val="18"/>
          <w:szCs w:val="18"/>
        </w:rPr>
      </w:pPr>
    </w:p>
    <w:p w14:paraId="74FF8088" w14:textId="28058FD8"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08F2C5F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64A13F3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Ao receber o requerimento de um titular de dados, na forma prevista nos artigos 16 e 18 da Lei Federal nº 13.709/2018,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w:t>
      </w:r>
    </w:p>
    <w:p w14:paraId="1902FA7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notificar imediatamente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w:t>
      </w:r>
    </w:p>
    <w:p w14:paraId="224EBC9C"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auxiliá-la, quando for o caso, na elaboração da resposta ao requerimento; e </w:t>
      </w:r>
    </w:p>
    <w:p w14:paraId="41A6744E"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29C8A0B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0C95D4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180D12E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489A65FB"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66472E0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notificar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imediatamente sobre a ocorrência de incidentes de segurança relacionados a dados pessoais, fornecendo informações suficientes para que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53BD358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1CBA7ED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É vedada a transferência de dados pessoais,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para fora do território do Brasil sem o prévio consentimento, por escrito,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39A0C3F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responderá por quaisquer danos, perdas ou prejuízos causados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em seu acompanhamento. </w:t>
      </w:r>
    </w:p>
    <w:p w14:paraId="6789B31D"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Eventual subcontratação, mesmo quando autorizada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não exime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das obrigações decorrentes deste ajuste, permanecendo integralmente responsáveis perante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mesmo na hipótese de descumprimento dessas obrigações por subcontratada. </w:t>
      </w:r>
    </w:p>
    <w:p w14:paraId="28A9531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colocar à disposição 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por terceiros por eles indicados, com relação ao tratamento de dados pessoais. </w:t>
      </w:r>
    </w:p>
    <w:p w14:paraId="02E4DD3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auxiliar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F84169">
        <w:rPr>
          <w:rFonts w:ascii="Arial" w:eastAsia="Calibri" w:hAnsi="Arial" w:cs="Arial"/>
          <w:b/>
          <w:bCs/>
          <w:sz w:val="18"/>
          <w:szCs w:val="18"/>
        </w:rPr>
        <w:lastRenderedPageBreak/>
        <w:t xml:space="preserve">COMODATÁRIO </w:t>
      </w:r>
      <w:r w:rsidRPr="00F84169">
        <w:rPr>
          <w:rFonts w:ascii="Arial" w:eastAsia="Calibri" w:hAnsi="Arial" w:cs="Arial"/>
          <w:sz w:val="18"/>
          <w:szCs w:val="18"/>
        </w:rPr>
        <w:t xml:space="preserve">constatar que dados pessoais foram utilizados pelo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para fins ilegais, ilícitos, contrários à moralidade ou mesmo para fins diversos daqueles necessários ao cumprimento deste instrumento,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10659C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Extinto o presente Termo de Comodato, independentemente do motivo,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em até 10 (dez) dias úteis contados da data de seu encerramento, devolver todos os dados pessoais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eliminá-los, inclusive eventuais cópias, certificando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por escrito, do cumprimento desta obrigação. </w:t>
      </w:r>
    </w:p>
    <w:p w14:paraId="0BADD008"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6126CA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BDEB01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NONA - DO FORO </w:t>
      </w:r>
    </w:p>
    <w:p w14:paraId="1916140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F0B612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29B04B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E, por estarem acordadas, assinam o presente em x (xx) vias de igual teor para um só fim, perante duas testemunhas a tudo presente. </w:t>
      </w:r>
    </w:p>
    <w:p w14:paraId="40118BF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C3383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5F4F9B34"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COMODATÁRIO </w:t>
      </w:r>
    </w:p>
    <w:p w14:paraId="0C01F070"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4171A44C"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r w:rsidRPr="00F84169">
        <w:rPr>
          <w:rFonts w:ascii="Arial" w:eastAsia="Calibri" w:hAnsi="Arial" w:cs="Arial"/>
          <w:b/>
          <w:bCs/>
          <w:sz w:val="18"/>
          <w:szCs w:val="18"/>
        </w:rPr>
        <w:t>UNIDADE GESTORA</w:t>
      </w:r>
    </w:p>
    <w:p w14:paraId="3FB8C682"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2EA44D5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ÓRGÃOS TÉCNICOS </w:t>
      </w:r>
    </w:p>
    <w:p w14:paraId="70378321"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1CAE6D3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COMODANTE </w:t>
      </w:r>
    </w:p>
    <w:p w14:paraId="6AA1BEDC"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A23E7D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T E S T E M U N H A S: </w:t>
      </w:r>
    </w:p>
    <w:p w14:paraId="2E8329B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78E3DA78"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1.) _____________________________ CPF ________________ </w:t>
      </w:r>
    </w:p>
    <w:p w14:paraId="58412601" w14:textId="61344D6E"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2.) _____________________________ CPF _________________ </w:t>
      </w:r>
    </w:p>
    <w:p w14:paraId="565BCA4E" w14:textId="77777777" w:rsidR="00F84169" w:rsidRPr="00F84169" w:rsidRDefault="00F84169" w:rsidP="00F84169">
      <w:pPr>
        <w:spacing w:after="0" w:line="240" w:lineRule="auto"/>
        <w:ind w:left="60" w:right="60"/>
        <w:rPr>
          <w:rFonts w:ascii="Calibri" w:eastAsia="Times New Roman" w:hAnsi="Calibri" w:cs="Calibri"/>
          <w:b/>
          <w:bCs/>
          <w:color w:val="000000"/>
          <w:sz w:val="18"/>
          <w:szCs w:val="18"/>
          <w:lang w:eastAsia="pt-BR"/>
        </w:rPr>
      </w:pPr>
    </w:p>
    <w:p w14:paraId="1A6CF94A" w14:textId="77777777" w:rsidR="00F84169" w:rsidRPr="00F84169" w:rsidRDefault="00F84169" w:rsidP="00F84169">
      <w:pPr>
        <w:spacing w:before="120" w:after="120" w:line="240" w:lineRule="auto"/>
        <w:ind w:left="120" w:right="120"/>
        <w:jc w:val="right"/>
        <w:rPr>
          <w:rFonts w:ascii="Calibri" w:eastAsia="Times New Roman" w:hAnsi="Calibri" w:cs="Calibri"/>
          <w:b/>
          <w:bCs/>
          <w:color w:val="000000"/>
          <w:sz w:val="18"/>
          <w:szCs w:val="18"/>
          <w:lang w:eastAsia="pt-BR"/>
        </w:rPr>
      </w:pPr>
      <w:r w:rsidRPr="00F84169">
        <w:rPr>
          <w:rFonts w:ascii="Calibri" w:eastAsia="Times New Roman" w:hAnsi="Calibri" w:cs="Calibri"/>
          <w:color w:val="000000"/>
          <w:sz w:val="18"/>
          <w:szCs w:val="18"/>
          <w:lang w:eastAsia="pt-BR"/>
        </w:rPr>
        <w:t>São Paulo, na data da assinatura digital.</w:t>
      </w:r>
    </w:p>
    <w:p w14:paraId="61A45563" w14:textId="77777777" w:rsidR="00F84169" w:rsidRPr="00F84169" w:rsidRDefault="00F84169" w:rsidP="00F84169">
      <w:pPr>
        <w:spacing w:after="0" w:line="240" w:lineRule="auto"/>
        <w:ind w:left="60" w:right="60"/>
        <w:jc w:val="center"/>
        <w:rPr>
          <w:rFonts w:ascii="Calibri" w:eastAsia="Times New Roman" w:hAnsi="Calibri" w:cs="Calibri"/>
          <w:b/>
          <w:bCs/>
          <w:color w:val="000000"/>
          <w:sz w:val="18"/>
          <w:szCs w:val="18"/>
          <w:lang w:eastAsia="pt-BR"/>
        </w:rPr>
      </w:pPr>
    </w:p>
    <w:p w14:paraId="7912D3F6" w14:textId="1E72B4D8" w:rsidR="00F84169" w:rsidRPr="00C17526" w:rsidRDefault="00C17526" w:rsidP="00F84169">
      <w:pPr>
        <w:spacing w:after="0" w:line="240" w:lineRule="auto"/>
        <w:ind w:left="60" w:right="60"/>
        <w:jc w:val="center"/>
        <w:rPr>
          <w:rFonts w:ascii="Arial" w:eastAsia="Times New Roman" w:hAnsi="Arial" w:cs="Arial"/>
          <w:color w:val="000000"/>
          <w:sz w:val="18"/>
          <w:szCs w:val="18"/>
          <w:lang w:eastAsia="pt-BR"/>
        </w:rPr>
      </w:pPr>
      <w:r w:rsidRPr="00C17526">
        <w:rPr>
          <w:rFonts w:ascii="Calibri" w:eastAsia="Times New Roman" w:hAnsi="Calibri" w:cs="Calibri"/>
          <w:bCs/>
          <w:color w:val="000000"/>
          <w:sz w:val="18"/>
          <w:szCs w:val="18"/>
          <w:lang w:eastAsia="pt-BR"/>
        </w:rPr>
        <w:t>SIMONE ROSA DE OLIVEIRA COSTA</w:t>
      </w:r>
      <w:r w:rsidRPr="00C17526">
        <w:rPr>
          <w:rFonts w:ascii="Calibri" w:eastAsia="Times New Roman" w:hAnsi="Calibri" w:cs="Calibri"/>
          <w:bCs/>
          <w:color w:val="000000"/>
          <w:sz w:val="18"/>
          <w:szCs w:val="18"/>
          <w:lang w:eastAsia="pt-BR"/>
        </w:rPr>
        <w:br/>
        <w:t>OF. ADMINISTRATIVO</w:t>
      </w:r>
    </w:p>
    <w:p w14:paraId="6AF21454" w14:textId="19610EC4" w:rsidR="003D577F" w:rsidRPr="00F84169" w:rsidRDefault="003D577F" w:rsidP="00F84169">
      <w:pPr>
        <w:spacing w:before="120" w:after="120" w:line="240" w:lineRule="auto"/>
        <w:ind w:left="120" w:right="120"/>
        <w:jc w:val="right"/>
        <w:rPr>
          <w:rFonts w:ascii="Arial" w:eastAsia="Times New Roman" w:hAnsi="Arial" w:cs="Arial"/>
          <w:color w:val="000000"/>
          <w:sz w:val="18"/>
          <w:szCs w:val="18"/>
          <w:lang w:eastAsia="pt-BR"/>
        </w:rPr>
      </w:pPr>
    </w:p>
    <w:sectPr w:rsidR="003D577F" w:rsidRPr="00F84169"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C77D" w14:textId="77777777" w:rsidR="00395FAC" w:rsidRDefault="00395FAC" w:rsidP="00445FE1">
      <w:pPr>
        <w:spacing w:after="0" w:line="240" w:lineRule="auto"/>
      </w:pPr>
      <w:r>
        <w:separator/>
      </w:r>
    </w:p>
  </w:endnote>
  <w:endnote w:type="continuationSeparator" w:id="0">
    <w:p w14:paraId="7C4089C0" w14:textId="77777777" w:rsidR="00395FAC" w:rsidRDefault="00395FA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F95169" w:rsidRDefault="00F95169">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15E3DF26" w:rsidR="00F95169" w:rsidRDefault="00F9516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17526">
                            <w:rPr>
                              <w:rFonts w:ascii="Times New Roman"/>
                              <w:noProof/>
                              <w:sz w:val="18"/>
                            </w:rPr>
                            <w:t>55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17526">
                            <w:rPr>
                              <w:rFonts w:ascii="Times New Roman"/>
                              <w:noProof/>
                              <w:spacing w:val="-10"/>
                              <w:sz w:val="18"/>
                            </w:rPr>
                            <w:t>81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15E3DF26" w:rsidR="00F95169" w:rsidRDefault="00F9516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17526">
                      <w:rPr>
                        <w:rFonts w:ascii="Times New Roman"/>
                        <w:noProof/>
                        <w:sz w:val="18"/>
                      </w:rPr>
                      <w:t>55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17526">
                      <w:rPr>
                        <w:rFonts w:ascii="Times New Roman"/>
                        <w:noProof/>
                        <w:spacing w:val="-10"/>
                        <w:sz w:val="18"/>
                      </w:rPr>
                      <w:t>81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CB38" w14:textId="77777777" w:rsidR="00395FAC" w:rsidRDefault="00395FAC" w:rsidP="00445FE1">
      <w:pPr>
        <w:spacing w:after="0" w:line="240" w:lineRule="auto"/>
      </w:pPr>
      <w:r>
        <w:separator/>
      </w:r>
    </w:p>
  </w:footnote>
  <w:footnote w:type="continuationSeparator" w:id="0">
    <w:p w14:paraId="1C88431B" w14:textId="77777777" w:rsidR="00395FAC" w:rsidRDefault="00395FA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F95169" w:rsidRDefault="00F95169">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F95169" w:rsidRPr="00445FE1" w:rsidRDefault="00F95169"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2CAC"/>
    <w:multiLevelType w:val="multilevel"/>
    <w:tmpl w:val="1668D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0F932AB3"/>
    <w:multiLevelType w:val="hybridMultilevel"/>
    <w:tmpl w:val="8A2671D4"/>
    <w:lvl w:ilvl="0" w:tplc="3254248A">
      <w:start w:val="1"/>
      <w:numFmt w:val="lowerLetter"/>
      <w:lvlText w:val="%1."/>
      <w:lvlJc w:val="left"/>
      <w:pPr>
        <w:ind w:left="2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D7EFF9A">
      <w:start w:val="1"/>
      <w:numFmt w:val="lowerLetter"/>
      <w:lvlText w:val="%2"/>
      <w:lvlJc w:val="left"/>
      <w:pPr>
        <w:ind w:left="26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439C4320">
      <w:start w:val="1"/>
      <w:numFmt w:val="lowerRoman"/>
      <w:lvlText w:val="%3"/>
      <w:lvlJc w:val="left"/>
      <w:pPr>
        <w:ind w:left="33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890941C">
      <w:start w:val="1"/>
      <w:numFmt w:val="decimal"/>
      <w:lvlText w:val="%4"/>
      <w:lvlJc w:val="left"/>
      <w:pPr>
        <w:ind w:left="40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44E5242">
      <w:start w:val="1"/>
      <w:numFmt w:val="lowerLetter"/>
      <w:lvlText w:val="%5"/>
      <w:lvlJc w:val="left"/>
      <w:pPr>
        <w:ind w:left="48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C9A7866">
      <w:start w:val="1"/>
      <w:numFmt w:val="lowerRoman"/>
      <w:lvlText w:val="%6"/>
      <w:lvlJc w:val="left"/>
      <w:pPr>
        <w:ind w:left="55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5AC7A9C">
      <w:start w:val="1"/>
      <w:numFmt w:val="decimal"/>
      <w:lvlText w:val="%7"/>
      <w:lvlJc w:val="left"/>
      <w:pPr>
        <w:ind w:left="62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5C8CC34">
      <w:start w:val="1"/>
      <w:numFmt w:val="lowerLetter"/>
      <w:lvlText w:val="%8"/>
      <w:lvlJc w:val="left"/>
      <w:pPr>
        <w:ind w:left="69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8528110">
      <w:start w:val="1"/>
      <w:numFmt w:val="lowerRoman"/>
      <w:lvlText w:val="%9"/>
      <w:lvlJc w:val="left"/>
      <w:pPr>
        <w:ind w:left="76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4A80965"/>
    <w:multiLevelType w:val="hybridMultilevel"/>
    <w:tmpl w:val="5C72D4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508524F"/>
    <w:multiLevelType w:val="multilevel"/>
    <w:tmpl w:val="E2380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6"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509ED"/>
    <w:multiLevelType w:val="multilevel"/>
    <w:tmpl w:val="E372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D046EC"/>
    <w:multiLevelType w:val="multilevel"/>
    <w:tmpl w:val="311C6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0" w15:restartNumberingAfterBreak="0">
    <w:nsid w:val="3EE10301"/>
    <w:multiLevelType w:val="multilevel"/>
    <w:tmpl w:val="D0341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3"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5"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124C8B"/>
    <w:multiLevelType w:val="multilevel"/>
    <w:tmpl w:val="4F4ED272"/>
    <w:lvl w:ilvl="0">
      <w:start w:val="4"/>
      <w:numFmt w:val="decimal"/>
      <w:lvlText w:val="%1."/>
      <w:lvlJc w:val="left"/>
      <w:pPr>
        <w:ind w:left="1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95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718"/>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A46D36"/>
    <w:multiLevelType w:val="hybridMultilevel"/>
    <w:tmpl w:val="0298C590"/>
    <w:lvl w:ilvl="0" w:tplc="9CDAD27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9CFF6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58E6C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4AB26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B4C48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A4AD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84A50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AEEDE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64F11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30"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31"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33" w15:restartNumberingAfterBreak="0">
    <w:nsid w:val="51A6148E"/>
    <w:multiLevelType w:val="hybridMultilevel"/>
    <w:tmpl w:val="F3280C1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34" w15:restartNumberingAfterBreak="0">
    <w:nsid w:val="57C86CD8"/>
    <w:multiLevelType w:val="multilevel"/>
    <w:tmpl w:val="F4BC6BDE"/>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7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8" w15:restartNumberingAfterBreak="0">
    <w:nsid w:val="5F7D0956"/>
    <w:multiLevelType w:val="multilevel"/>
    <w:tmpl w:val="CCB4B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232CA1"/>
    <w:multiLevelType w:val="multilevel"/>
    <w:tmpl w:val="CBEA6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4D7151"/>
    <w:multiLevelType w:val="hybridMultilevel"/>
    <w:tmpl w:val="F954C4CE"/>
    <w:lvl w:ilvl="0" w:tplc="99D03A34">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669CD4E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45A2FB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890F63A">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F4C5C6A">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0C6962E">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480CE3C">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47EB5B4">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EBC035E">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635D38E3"/>
    <w:multiLevelType w:val="multilevel"/>
    <w:tmpl w:val="53D69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4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4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4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4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49"/>
  </w:num>
  <w:num w:numId="3">
    <w:abstractNumId w:val="12"/>
  </w:num>
  <w:num w:numId="4">
    <w:abstractNumId w:val="3"/>
  </w:num>
  <w:num w:numId="5">
    <w:abstractNumId w:val="21"/>
  </w:num>
  <w:num w:numId="6">
    <w:abstractNumId w:val="7"/>
  </w:num>
  <w:num w:numId="7">
    <w:abstractNumId w:val="24"/>
  </w:num>
  <w:num w:numId="8">
    <w:abstractNumId w:val="8"/>
  </w:num>
  <w:num w:numId="9">
    <w:abstractNumId w:val="43"/>
  </w:num>
  <w:num w:numId="10">
    <w:abstractNumId w:val="4"/>
  </w:num>
  <w:num w:numId="11">
    <w:abstractNumId w:val="32"/>
  </w:num>
  <w:num w:numId="12">
    <w:abstractNumId w:val="46"/>
  </w:num>
  <w:num w:numId="13">
    <w:abstractNumId w:val="47"/>
  </w:num>
  <w:num w:numId="14">
    <w:abstractNumId w:val="2"/>
  </w:num>
  <w:num w:numId="15">
    <w:abstractNumId w:val="42"/>
  </w:num>
  <w:num w:numId="16">
    <w:abstractNumId w:val="48"/>
  </w:num>
  <w:num w:numId="17">
    <w:abstractNumId w:val="44"/>
  </w:num>
  <w:num w:numId="18">
    <w:abstractNumId w:val="29"/>
  </w:num>
  <w:num w:numId="19">
    <w:abstractNumId w:val="22"/>
  </w:num>
  <w:num w:numId="20">
    <w:abstractNumId w:val="37"/>
  </w:num>
  <w:num w:numId="21">
    <w:abstractNumId w:val="1"/>
  </w:num>
  <w:num w:numId="22">
    <w:abstractNumId w:val="9"/>
  </w:num>
  <w:num w:numId="23">
    <w:abstractNumId w:val="15"/>
  </w:num>
  <w:num w:numId="24">
    <w:abstractNumId w:val="5"/>
  </w:num>
  <w:num w:numId="25">
    <w:abstractNumId w:val="30"/>
  </w:num>
  <w:num w:numId="26">
    <w:abstractNumId w:val="35"/>
  </w:num>
  <w:num w:numId="27">
    <w:abstractNumId w:val="11"/>
  </w:num>
  <w:num w:numId="28">
    <w:abstractNumId w:val="36"/>
  </w:num>
  <w:num w:numId="29">
    <w:abstractNumId w:val="27"/>
  </w:num>
  <w:num w:numId="30">
    <w:abstractNumId w:val="10"/>
  </w:num>
  <w:num w:numId="31">
    <w:abstractNumId w:val="25"/>
  </w:num>
  <w:num w:numId="32">
    <w:abstractNumId w:val="16"/>
  </w:num>
  <w:num w:numId="33">
    <w:abstractNumId w:val="23"/>
  </w:num>
  <w:num w:numId="34">
    <w:abstractNumId w:val="45"/>
  </w:num>
  <w:num w:numId="35">
    <w:abstractNumId w:val="31"/>
  </w:num>
  <w:num w:numId="36">
    <w:abstractNumId w:val="26"/>
  </w:num>
  <w:num w:numId="37">
    <w:abstractNumId w:val="6"/>
  </w:num>
  <w:num w:numId="38">
    <w:abstractNumId w:val="40"/>
  </w:num>
  <w:num w:numId="39">
    <w:abstractNumId w:val="34"/>
  </w:num>
  <w:num w:numId="40">
    <w:abstractNumId w:val="28"/>
  </w:num>
  <w:num w:numId="41">
    <w:abstractNumId w:val="18"/>
  </w:num>
  <w:num w:numId="42">
    <w:abstractNumId w:val="0"/>
  </w:num>
  <w:num w:numId="43">
    <w:abstractNumId w:val="14"/>
  </w:num>
  <w:num w:numId="44">
    <w:abstractNumId w:val="17"/>
  </w:num>
  <w:num w:numId="45">
    <w:abstractNumId w:val="41"/>
  </w:num>
  <w:num w:numId="46">
    <w:abstractNumId w:val="39"/>
  </w:num>
  <w:num w:numId="47">
    <w:abstractNumId w:val="20"/>
  </w:num>
  <w:num w:numId="48">
    <w:abstractNumId w:val="38"/>
  </w:num>
  <w:num w:numId="49">
    <w:abstractNumId w:val="33"/>
  </w:num>
  <w:num w:numId="50">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E13F9"/>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2D92"/>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95FAC"/>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4A3"/>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50BA"/>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05F"/>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17526"/>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14B2"/>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E6705"/>
    <w:rsid w:val="00DF1867"/>
    <w:rsid w:val="00DF42BE"/>
    <w:rsid w:val="00DF4FD5"/>
    <w:rsid w:val="00DF6F58"/>
    <w:rsid w:val="00E02471"/>
    <w:rsid w:val="00E05CB5"/>
    <w:rsid w:val="00E060C3"/>
    <w:rsid w:val="00E073B2"/>
    <w:rsid w:val="00E116DD"/>
    <w:rsid w:val="00E11AC2"/>
    <w:rsid w:val="00E11BE0"/>
    <w:rsid w:val="00E1299A"/>
    <w:rsid w:val="00E155A1"/>
    <w:rsid w:val="00E20B25"/>
    <w:rsid w:val="00E236C8"/>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54489"/>
    <w:rsid w:val="00F63B08"/>
    <w:rsid w:val="00F64FA9"/>
    <w:rsid w:val="00F8063B"/>
    <w:rsid w:val="00F8374C"/>
    <w:rsid w:val="00F84169"/>
    <w:rsid w:val="00F906F9"/>
    <w:rsid w:val="00F9232C"/>
    <w:rsid w:val="00F93ECA"/>
    <w:rsid w:val="00F9425E"/>
    <w:rsid w:val="00F94571"/>
    <w:rsid w:val="00F9467C"/>
    <w:rsid w:val="00F95169"/>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F95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90645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5AE66-3CAF-40B5-96FE-6C6B5672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81</Pages>
  <Words>40564</Words>
  <Characters>219050</Characters>
  <Application>Microsoft Office Word</Application>
  <DocSecurity>0</DocSecurity>
  <Lines>1825</Lines>
  <Paragraphs>518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3</cp:revision>
  <dcterms:created xsi:type="dcterms:W3CDTF">2026-05-25T20:41:00Z</dcterms:created>
  <dcterms:modified xsi:type="dcterms:W3CDTF">2026-05-25T20:49:00Z</dcterms:modified>
</cp:coreProperties>
</file>